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44F8E" w14:textId="77777777" w:rsidR="00815269" w:rsidRDefault="00815269">
      <w:pPr>
        <w:spacing w:line="360" w:lineRule="auto"/>
        <w:jc w:val="center"/>
        <w:rPr>
          <w:rFonts w:ascii="方正小标宋简体" w:eastAsia="方正小标宋简体" w:hAnsi="黑体"/>
          <w:sz w:val="36"/>
          <w:szCs w:val="36"/>
        </w:rPr>
      </w:pPr>
    </w:p>
    <w:p w14:paraId="47BCA24C" w14:textId="77777777" w:rsidR="00815269" w:rsidRDefault="00815269">
      <w:pPr>
        <w:spacing w:line="360" w:lineRule="auto"/>
        <w:jc w:val="center"/>
        <w:rPr>
          <w:rFonts w:ascii="方正小标宋简体" w:eastAsia="方正小标宋简体" w:hAnsi="黑体"/>
          <w:sz w:val="36"/>
          <w:szCs w:val="36"/>
        </w:rPr>
      </w:pPr>
    </w:p>
    <w:p w14:paraId="2AAB21CA" w14:textId="77777777" w:rsidR="00815269" w:rsidRDefault="00815269">
      <w:pPr>
        <w:spacing w:line="360" w:lineRule="auto"/>
        <w:jc w:val="center"/>
        <w:rPr>
          <w:rFonts w:ascii="方正小标宋简体" w:eastAsia="方正小标宋简体" w:hAnsi="黑体"/>
          <w:sz w:val="36"/>
          <w:szCs w:val="36"/>
        </w:rPr>
      </w:pPr>
    </w:p>
    <w:p w14:paraId="023C169B" w14:textId="77777777" w:rsidR="00815269" w:rsidRDefault="00815269">
      <w:pPr>
        <w:spacing w:line="360" w:lineRule="auto"/>
        <w:jc w:val="center"/>
        <w:rPr>
          <w:rFonts w:ascii="方正小标宋简体" w:eastAsia="方正小标宋简体" w:hAnsi="黑体"/>
          <w:sz w:val="36"/>
          <w:szCs w:val="36"/>
        </w:rPr>
      </w:pPr>
    </w:p>
    <w:p w14:paraId="563BF214" w14:textId="504D674D" w:rsidR="00815269" w:rsidRDefault="009F6E63">
      <w:pPr>
        <w:spacing w:line="360" w:lineRule="auto"/>
        <w:jc w:val="center"/>
        <w:rPr>
          <w:rFonts w:ascii="方正小标宋简体" w:eastAsia="方正小标宋简体" w:hAnsi="黑体"/>
          <w:b/>
          <w:bCs/>
          <w:sz w:val="36"/>
          <w:szCs w:val="36"/>
        </w:rPr>
      </w:pPr>
      <w:r>
        <w:rPr>
          <w:rFonts w:ascii="方正小标宋简体" w:eastAsia="方正小标宋简体" w:hAnsi="黑体"/>
          <w:b/>
          <w:sz w:val="36"/>
          <w:szCs w:val="36"/>
        </w:rPr>
        <w:t>202</w:t>
      </w:r>
      <w:r w:rsidR="00F0227C">
        <w:rPr>
          <w:rFonts w:ascii="方正小标宋简体" w:eastAsia="方正小标宋简体" w:hAnsi="黑体" w:hint="eastAsia"/>
          <w:b/>
          <w:sz w:val="36"/>
          <w:szCs w:val="36"/>
        </w:rPr>
        <w:t>3</w:t>
      </w:r>
      <w:r>
        <w:rPr>
          <w:rFonts w:ascii="方正小标宋简体" w:eastAsia="方正小标宋简体" w:hAnsi="黑体" w:hint="eastAsia"/>
          <w:b/>
          <w:sz w:val="36"/>
          <w:szCs w:val="36"/>
        </w:rPr>
        <w:t>年度北京市市级财政支出项目绩效</w:t>
      </w:r>
    </w:p>
    <w:p w14:paraId="54C2C4D4" w14:textId="77777777" w:rsidR="00815269" w:rsidRDefault="009F6E63">
      <w:pPr>
        <w:snapToGrid w:val="0"/>
        <w:spacing w:line="360" w:lineRule="auto"/>
        <w:jc w:val="center"/>
        <w:rPr>
          <w:rFonts w:ascii="方正小标宋简体" w:eastAsia="方正小标宋简体"/>
          <w:b/>
          <w:sz w:val="36"/>
          <w:szCs w:val="36"/>
        </w:rPr>
      </w:pPr>
      <w:r>
        <w:rPr>
          <w:rFonts w:ascii="方正小标宋简体" w:eastAsia="方正小标宋简体" w:hint="eastAsia"/>
          <w:b/>
          <w:sz w:val="36"/>
          <w:szCs w:val="36"/>
        </w:rPr>
        <w:t>评价报告</w:t>
      </w:r>
    </w:p>
    <w:p w14:paraId="4F05E882" w14:textId="77777777" w:rsidR="00815269" w:rsidRDefault="00815269">
      <w:pPr>
        <w:snapToGrid w:val="0"/>
        <w:spacing w:line="360" w:lineRule="auto"/>
        <w:ind w:firstLineChars="200" w:firstLine="964"/>
        <w:rPr>
          <w:rFonts w:eastAsia="黑体"/>
          <w:b/>
          <w:sz w:val="48"/>
        </w:rPr>
      </w:pPr>
    </w:p>
    <w:p w14:paraId="30B5A7DB" w14:textId="77777777" w:rsidR="00815269" w:rsidRDefault="00815269">
      <w:pPr>
        <w:snapToGrid w:val="0"/>
        <w:spacing w:line="360" w:lineRule="auto"/>
        <w:ind w:firstLineChars="200" w:firstLine="964"/>
        <w:rPr>
          <w:rFonts w:eastAsia="黑体"/>
          <w:b/>
          <w:sz w:val="48"/>
        </w:rPr>
      </w:pPr>
    </w:p>
    <w:p w14:paraId="43F5543A" w14:textId="77777777" w:rsidR="00815269" w:rsidRDefault="00815269">
      <w:pPr>
        <w:snapToGrid w:val="0"/>
        <w:spacing w:line="360" w:lineRule="auto"/>
        <w:ind w:firstLineChars="200" w:firstLine="964"/>
        <w:jc w:val="center"/>
        <w:rPr>
          <w:rFonts w:eastAsia="黑体"/>
          <w:b/>
          <w:sz w:val="48"/>
        </w:rPr>
      </w:pPr>
    </w:p>
    <w:p w14:paraId="35ACFC7A" w14:textId="77777777" w:rsidR="00815269" w:rsidRDefault="00815269">
      <w:pPr>
        <w:snapToGrid w:val="0"/>
        <w:spacing w:line="360" w:lineRule="auto"/>
        <w:ind w:firstLineChars="200" w:firstLine="964"/>
        <w:jc w:val="center"/>
        <w:rPr>
          <w:rFonts w:eastAsia="黑体"/>
          <w:b/>
          <w:sz w:val="48"/>
        </w:rPr>
      </w:pPr>
    </w:p>
    <w:p w14:paraId="485EB221" w14:textId="77777777" w:rsidR="00815269" w:rsidRDefault="00815269">
      <w:pPr>
        <w:snapToGrid w:val="0"/>
        <w:spacing w:line="360" w:lineRule="auto"/>
        <w:ind w:firstLineChars="200" w:firstLine="964"/>
        <w:jc w:val="center"/>
        <w:rPr>
          <w:rFonts w:eastAsia="黑体"/>
          <w:b/>
          <w:sz w:val="48"/>
        </w:rPr>
      </w:pPr>
    </w:p>
    <w:p w14:paraId="73E485B6" w14:textId="53C5969D" w:rsidR="00815269" w:rsidRPr="00EB63A6" w:rsidRDefault="009F6E63" w:rsidP="00EB63A6">
      <w:pPr>
        <w:spacing w:line="360" w:lineRule="auto"/>
        <w:ind w:left="2409" w:hangingChars="800" w:hanging="2409"/>
        <w:rPr>
          <w:rFonts w:eastAsia="仿宋_GB2312"/>
          <w:b/>
          <w:sz w:val="30"/>
        </w:rPr>
      </w:pPr>
      <w:r>
        <w:rPr>
          <w:rFonts w:eastAsia="仿宋_GB2312" w:hint="eastAsia"/>
          <w:b/>
          <w:sz w:val="30"/>
        </w:rPr>
        <w:t>项目名称：</w:t>
      </w:r>
      <w:r w:rsidR="00EB63A6">
        <w:rPr>
          <w:rFonts w:eastAsia="仿宋_GB2312" w:hint="eastAsia"/>
          <w:b/>
          <w:sz w:val="30"/>
        </w:rPr>
        <w:t xml:space="preserve"> </w:t>
      </w:r>
      <w:r w:rsidR="00EB63A6">
        <w:rPr>
          <w:rFonts w:eastAsia="仿宋_GB2312"/>
          <w:b/>
          <w:sz w:val="30"/>
        </w:rPr>
        <w:t xml:space="preserve">  </w:t>
      </w:r>
      <w:bookmarkStart w:id="0" w:name="_Hlk134113219"/>
      <w:r w:rsidR="00EB63A6" w:rsidRPr="00EB63A6">
        <w:rPr>
          <w:rFonts w:eastAsia="仿宋_GB2312" w:hint="eastAsia"/>
          <w:b/>
          <w:sz w:val="30"/>
          <w:u w:val="single"/>
        </w:rPr>
        <w:t>基础设施改造—</w:t>
      </w:r>
      <w:r w:rsidR="00092A35" w:rsidRPr="00092A35">
        <w:rPr>
          <w:rFonts w:eastAsia="仿宋_GB2312" w:hint="eastAsia"/>
          <w:b/>
          <w:sz w:val="30"/>
          <w:u w:val="single"/>
        </w:rPr>
        <w:t>北校</w:t>
      </w:r>
      <w:r w:rsidR="00092A35" w:rsidRPr="00092A35">
        <w:rPr>
          <w:rFonts w:eastAsia="仿宋_GB2312"/>
          <w:b/>
          <w:sz w:val="30"/>
          <w:u w:val="single"/>
        </w:rPr>
        <w:t>6</w:t>
      </w:r>
      <w:r w:rsidR="00092A35" w:rsidRPr="00092A35">
        <w:rPr>
          <w:rFonts w:eastAsia="仿宋_GB2312"/>
          <w:b/>
          <w:sz w:val="30"/>
          <w:u w:val="single"/>
        </w:rPr>
        <w:t>、</w:t>
      </w:r>
      <w:r w:rsidR="00092A35" w:rsidRPr="00092A35">
        <w:rPr>
          <w:rFonts w:eastAsia="仿宋_GB2312"/>
          <w:b/>
          <w:sz w:val="30"/>
          <w:u w:val="single"/>
        </w:rPr>
        <w:t>7</w:t>
      </w:r>
      <w:r w:rsidR="00092A35" w:rsidRPr="00092A35">
        <w:rPr>
          <w:rFonts w:eastAsia="仿宋_GB2312"/>
          <w:b/>
          <w:sz w:val="30"/>
          <w:u w:val="single"/>
        </w:rPr>
        <w:t>号楼学生宿舍维修</w:t>
      </w:r>
      <w:r w:rsidR="00EB63A6" w:rsidRPr="00EB63A6">
        <w:rPr>
          <w:rFonts w:eastAsia="仿宋_GB2312" w:hint="eastAsia"/>
          <w:b/>
          <w:sz w:val="30"/>
          <w:u w:val="single"/>
        </w:rPr>
        <w:t>项目</w:t>
      </w:r>
      <w:bookmarkEnd w:id="0"/>
    </w:p>
    <w:p w14:paraId="20EA7C46" w14:textId="77777777" w:rsidR="00815269" w:rsidRDefault="00000000">
      <w:pPr>
        <w:spacing w:line="360" w:lineRule="auto"/>
        <w:rPr>
          <w:rFonts w:eastAsia="仿宋_GB2312"/>
          <w:b/>
          <w:sz w:val="30"/>
        </w:rPr>
      </w:pPr>
      <w:r>
        <w:pict w14:anchorId="5ABD0ADC">
          <v:line id="直接连接符 6" o:spid="_x0000_s2061" style="position:absolute;z-index:251660288" from="96pt,24.5pt" to="40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"/>
        </w:pict>
      </w:r>
      <w:r w:rsidR="009F6E63">
        <w:rPr>
          <w:rFonts w:eastAsia="仿宋_GB2312" w:hint="eastAsia"/>
          <w:b/>
          <w:sz w:val="30"/>
        </w:rPr>
        <w:t>项目单位：</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北京市工业技师学院</w:t>
      </w:r>
    </w:p>
    <w:p w14:paraId="5EAE454C" w14:textId="77777777" w:rsidR="00815269" w:rsidRDefault="00000000">
      <w:pPr>
        <w:spacing w:line="360" w:lineRule="auto"/>
        <w:rPr>
          <w:rFonts w:eastAsia="仿宋_GB2312"/>
          <w:b/>
          <w:sz w:val="30"/>
        </w:rPr>
      </w:pPr>
      <w:r>
        <w:pict w14:anchorId="215670B1">
          <v:line id="直接连接符 5" o:spid="_x0000_s2060" style="position:absolute;z-index:251659264" from="96.55pt,25.4pt" to="402.5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"/>
        </w:pict>
      </w:r>
      <w:r w:rsidR="009F6E63">
        <w:rPr>
          <w:rFonts w:eastAsia="仿宋_GB2312" w:hint="eastAsia"/>
          <w:b/>
          <w:sz w:val="30"/>
        </w:rPr>
        <w:t>主管部门：</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北京化学工业集团有限责任公司</w:t>
      </w:r>
    </w:p>
    <w:p w14:paraId="5EA55378" w14:textId="77777777" w:rsidR="00815269" w:rsidRDefault="00000000">
      <w:pPr>
        <w:spacing w:line="360" w:lineRule="auto"/>
        <w:rPr>
          <w:rFonts w:eastAsia="仿宋_GB2312"/>
          <w:b/>
          <w:sz w:val="30"/>
        </w:rPr>
      </w:pPr>
      <w:r>
        <w:pict w14:anchorId="0C2DF6D1">
          <v:line id="直接连接符 8" o:spid="_x0000_s2059" style="position:absolute;z-index:251662336" from="96pt,27.45pt" to="402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"/>
        </w:pict>
      </w:r>
      <w:r w:rsidR="009F6E63">
        <w:rPr>
          <w:rFonts w:eastAsia="仿宋_GB2312" w:hint="eastAsia"/>
          <w:b/>
          <w:sz w:val="30"/>
        </w:rPr>
        <w:t>评价机构：</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北京兴华会计师事务所（特殊普通合伙）</w:t>
      </w:r>
    </w:p>
    <w:p w14:paraId="077FFACA" w14:textId="77777777" w:rsidR="00815269" w:rsidRDefault="00815269"/>
    <w:p w14:paraId="53C4C2D7" w14:textId="77777777" w:rsidR="00815269" w:rsidRDefault="00815269"/>
    <w:p w14:paraId="3E73996F" w14:textId="77777777" w:rsidR="00815269" w:rsidRDefault="00815269"/>
    <w:p w14:paraId="73D1FD4E" w14:textId="77777777" w:rsidR="00815269" w:rsidRDefault="00815269"/>
    <w:p w14:paraId="59EF8C33" w14:textId="77777777" w:rsidR="00815269" w:rsidRDefault="00815269"/>
    <w:p w14:paraId="55E26BE6" w14:textId="77777777" w:rsidR="00815269" w:rsidRDefault="00815269"/>
    <w:p w14:paraId="6A523B8E" w14:textId="77777777" w:rsidR="00815269" w:rsidRDefault="00815269"/>
    <w:p w14:paraId="6FC3B117" w14:textId="77777777" w:rsidR="00815269" w:rsidRDefault="00815269"/>
    <w:sdt>
      <w:sdtPr>
        <w:rPr>
          <w:rFonts w:ascii="宋体" w:hAnsi="宋体" w:cs="宋体"/>
          <w:color w:val="auto"/>
          <w:sz w:val="24"/>
          <w:szCs w:val="24"/>
          <w:lang w:val="zh-CN"/>
        </w:rPr>
        <w:id w:val="-1942600796"/>
        <w:docPartObj>
          <w:docPartGallery w:val="Table of Contents"/>
          <w:docPartUnique/>
        </w:docPartObj>
      </w:sdtPr>
      <w:sdtEndPr>
        <w:rPr>
          <w:rFonts w:ascii="Arial Narrow" w:eastAsia="仿宋_GB2312" w:hAnsi="Arial Narrow"/>
          <w:b/>
          <w:bCs/>
          <w:sz w:val="30"/>
          <w:szCs w:val="30"/>
        </w:rPr>
      </w:sdtEndPr>
      <w:sdtContent>
        <w:p w14:paraId="416DBEE2" w14:textId="77777777" w:rsidR="00815269" w:rsidRDefault="009F6E63">
          <w:pPr>
            <w:pStyle w:val="TOC10"/>
            <w:jc w:val="center"/>
            <w:rPr>
              <w:rFonts w:ascii="仿宋_GB2312" w:eastAsia="仿宋_GB2312"/>
              <w:b/>
              <w:color w:val="auto"/>
              <w:sz w:val="44"/>
              <w:szCs w:val="44"/>
            </w:rPr>
          </w:pPr>
          <w:r>
            <w:rPr>
              <w:rFonts w:ascii="仿宋_GB2312" w:eastAsia="仿宋_GB2312" w:hint="eastAsia"/>
              <w:b/>
              <w:color w:val="auto"/>
              <w:sz w:val="44"/>
              <w:szCs w:val="44"/>
              <w:lang w:val="zh-CN"/>
            </w:rPr>
            <w:t>目录</w:t>
          </w:r>
        </w:p>
        <w:p w14:paraId="58E950CD" w14:textId="3C3B4EB8" w:rsidR="00F769BC" w:rsidRDefault="005138C0">
          <w:pPr>
            <w:pStyle w:val="TOC1"/>
            <w:rPr>
              <w:rFonts w:asciiTheme="minorHAnsi" w:eastAsiaTheme="minorEastAsia" w:hAnsiTheme="minorHAnsi" w:cstheme="minorBidi"/>
              <w:b w:val="0"/>
              <w:noProof/>
              <w:kern w:val="2"/>
              <w:sz w:val="21"/>
              <w:szCs w:val="22"/>
              <w:lang w:val="en-US"/>
              <w14:ligatures w14:val="standardContextual"/>
            </w:rPr>
          </w:pPr>
          <w:r>
            <w:rPr>
              <w:sz w:val="30"/>
              <w:szCs w:val="30"/>
            </w:rPr>
            <w:fldChar w:fldCharType="begin"/>
          </w:r>
          <w:r w:rsidR="009F6E63">
            <w:rPr>
              <w:sz w:val="30"/>
              <w:szCs w:val="30"/>
            </w:rPr>
            <w:instrText xml:space="preserve"> TOC \o "1-3" \h \z \u </w:instrText>
          </w:r>
          <w:r>
            <w:rPr>
              <w:sz w:val="30"/>
              <w:szCs w:val="30"/>
            </w:rPr>
            <w:fldChar w:fldCharType="separate"/>
          </w:r>
          <w:hyperlink w:anchor="_Toc166680513" w:history="1">
            <w:r w:rsidR="00F769BC" w:rsidRPr="00D4535D">
              <w:rPr>
                <w:rStyle w:val="af4"/>
                <w:rFonts w:ascii="黑体" w:eastAsia="黑体" w:hAnsi="黑体"/>
                <w:noProof/>
              </w:rPr>
              <w:t>一、项目背景</w:t>
            </w:r>
            <w:r w:rsidR="00F769BC">
              <w:rPr>
                <w:noProof/>
                <w:webHidden/>
              </w:rPr>
              <w:tab/>
            </w:r>
            <w:r w:rsidR="00F769BC">
              <w:rPr>
                <w:noProof/>
                <w:webHidden/>
              </w:rPr>
              <w:fldChar w:fldCharType="begin"/>
            </w:r>
            <w:r w:rsidR="00F769BC">
              <w:rPr>
                <w:noProof/>
                <w:webHidden/>
              </w:rPr>
              <w:instrText xml:space="preserve"> PAGEREF _Toc166680513 \h </w:instrText>
            </w:r>
            <w:r w:rsidR="00F769BC">
              <w:rPr>
                <w:noProof/>
                <w:webHidden/>
              </w:rPr>
            </w:r>
            <w:r w:rsidR="00F769BC">
              <w:rPr>
                <w:noProof/>
                <w:webHidden/>
              </w:rPr>
              <w:fldChar w:fldCharType="separate"/>
            </w:r>
            <w:r w:rsidR="00F769BC">
              <w:rPr>
                <w:noProof/>
                <w:webHidden/>
              </w:rPr>
              <w:t>3</w:t>
            </w:r>
            <w:r w:rsidR="00F769BC">
              <w:rPr>
                <w:noProof/>
                <w:webHidden/>
              </w:rPr>
              <w:fldChar w:fldCharType="end"/>
            </w:r>
          </w:hyperlink>
        </w:p>
        <w:p w14:paraId="09CDBF76" w14:textId="09E49CD8" w:rsidR="00F769BC" w:rsidRDefault="00000000">
          <w:pPr>
            <w:pStyle w:val="TOC2"/>
            <w:rPr>
              <w:rFonts w:asciiTheme="minorHAnsi" w:eastAsiaTheme="minorEastAsia" w:hAnsiTheme="minorHAnsi" w:cstheme="minorBidi"/>
              <w:noProof/>
              <w:kern w:val="2"/>
              <w:sz w:val="21"/>
              <w14:ligatures w14:val="standardContextual"/>
            </w:rPr>
          </w:pPr>
          <w:hyperlink w:anchor="_Toc166680514" w:history="1">
            <w:r w:rsidR="00F769BC" w:rsidRPr="00D4535D">
              <w:rPr>
                <w:rStyle w:val="af4"/>
                <w:rFonts w:ascii="楷体" w:eastAsia="楷体" w:hAnsi="楷体"/>
                <w:noProof/>
                <w:lang w:val="zh-CN"/>
              </w:rPr>
              <w:t>（一）立项原因</w:t>
            </w:r>
            <w:r w:rsidR="00F769BC">
              <w:rPr>
                <w:noProof/>
                <w:webHidden/>
              </w:rPr>
              <w:tab/>
            </w:r>
            <w:r w:rsidR="00F769BC">
              <w:rPr>
                <w:noProof/>
                <w:webHidden/>
              </w:rPr>
              <w:fldChar w:fldCharType="begin"/>
            </w:r>
            <w:r w:rsidR="00F769BC">
              <w:rPr>
                <w:noProof/>
                <w:webHidden/>
              </w:rPr>
              <w:instrText xml:space="preserve"> PAGEREF _Toc166680514 \h </w:instrText>
            </w:r>
            <w:r w:rsidR="00F769BC">
              <w:rPr>
                <w:noProof/>
                <w:webHidden/>
              </w:rPr>
            </w:r>
            <w:r w:rsidR="00F769BC">
              <w:rPr>
                <w:noProof/>
                <w:webHidden/>
              </w:rPr>
              <w:fldChar w:fldCharType="separate"/>
            </w:r>
            <w:r w:rsidR="00F769BC">
              <w:rPr>
                <w:noProof/>
                <w:webHidden/>
              </w:rPr>
              <w:t>3</w:t>
            </w:r>
            <w:r w:rsidR="00F769BC">
              <w:rPr>
                <w:noProof/>
                <w:webHidden/>
              </w:rPr>
              <w:fldChar w:fldCharType="end"/>
            </w:r>
          </w:hyperlink>
        </w:p>
        <w:p w14:paraId="3536D66D" w14:textId="0C7F4861" w:rsidR="00F769BC" w:rsidRDefault="00000000">
          <w:pPr>
            <w:pStyle w:val="TOC2"/>
            <w:rPr>
              <w:rFonts w:asciiTheme="minorHAnsi" w:eastAsiaTheme="minorEastAsia" w:hAnsiTheme="minorHAnsi" w:cstheme="minorBidi"/>
              <w:noProof/>
              <w:kern w:val="2"/>
              <w:sz w:val="21"/>
              <w14:ligatures w14:val="standardContextual"/>
            </w:rPr>
          </w:pPr>
          <w:hyperlink w:anchor="_Toc166680515" w:history="1">
            <w:r w:rsidR="00F769BC" w:rsidRPr="00D4535D">
              <w:rPr>
                <w:rStyle w:val="af4"/>
                <w:rFonts w:ascii="楷体" w:eastAsia="楷体" w:hAnsi="楷体"/>
                <w:noProof/>
                <w:lang w:val="zh-CN"/>
              </w:rPr>
              <w:t>（二）主要内容</w:t>
            </w:r>
            <w:r w:rsidR="00F769BC">
              <w:rPr>
                <w:noProof/>
                <w:webHidden/>
              </w:rPr>
              <w:tab/>
            </w:r>
            <w:r w:rsidR="00F769BC">
              <w:rPr>
                <w:noProof/>
                <w:webHidden/>
              </w:rPr>
              <w:fldChar w:fldCharType="begin"/>
            </w:r>
            <w:r w:rsidR="00F769BC">
              <w:rPr>
                <w:noProof/>
                <w:webHidden/>
              </w:rPr>
              <w:instrText xml:space="preserve"> PAGEREF _Toc166680515 \h </w:instrText>
            </w:r>
            <w:r w:rsidR="00F769BC">
              <w:rPr>
                <w:noProof/>
                <w:webHidden/>
              </w:rPr>
            </w:r>
            <w:r w:rsidR="00F769BC">
              <w:rPr>
                <w:noProof/>
                <w:webHidden/>
              </w:rPr>
              <w:fldChar w:fldCharType="separate"/>
            </w:r>
            <w:r w:rsidR="00F769BC">
              <w:rPr>
                <w:noProof/>
                <w:webHidden/>
              </w:rPr>
              <w:t>4</w:t>
            </w:r>
            <w:r w:rsidR="00F769BC">
              <w:rPr>
                <w:noProof/>
                <w:webHidden/>
              </w:rPr>
              <w:fldChar w:fldCharType="end"/>
            </w:r>
          </w:hyperlink>
        </w:p>
        <w:p w14:paraId="13CCF528" w14:textId="53B4B6ED" w:rsidR="00F769BC" w:rsidRDefault="00000000">
          <w:pPr>
            <w:pStyle w:val="TOC2"/>
            <w:rPr>
              <w:rFonts w:asciiTheme="minorHAnsi" w:eastAsiaTheme="minorEastAsia" w:hAnsiTheme="minorHAnsi" w:cstheme="minorBidi"/>
              <w:noProof/>
              <w:kern w:val="2"/>
              <w:sz w:val="21"/>
              <w14:ligatures w14:val="standardContextual"/>
            </w:rPr>
          </w:pPr>
          <w:hyperlink w:anchor="_Toc166680516" w:history="1">
            <w:r w:rsidR="00F769BC" w:rsidRPr="00D4535D">
              <w:rPr>
                <w:rStyle w:val="af4"/>
                <w:rFonts w:ascii="楷体" w:eastAsia="楷体" w:hAnsi="楷体"/>
                <w:noProof/>
                <w:lang w:val="zh-CN"/>
              </w:rPr>
              <w:t>（三）资金投入和使用情况</w:t>
            </w:r>
            <w:r w:rsidR="00F769BC">
              <w:rPr>
                <w:noProof/>
                <w:webHidden/>
              </w:rPr>
              <w:tab/>
            </w:r>
            <w:r w:rsidR="00F769BC">
              <w:rPr>
                <w:noProof/>
                <w:webHidden/>
              </w:rPr>
              <w:fldChar w:fldCharType="begin"/>
            </w:r>
            <w:r w:rsidR="00F769BC">
              <w:rPr>
                <w:noProof/>
                <w:webHidden/>
              </w:rPr>
              <w:instrText xml:space="preserve"> PAGEREF _Toc166680516 \h </w:instrText>
            </w:r>
            <w:r w:rsidR="00F769BC">
              <w:rPr>
                <w:noProof/>
                <w:webHidden/>
              </w:rPr>
            </w:r>
            <w:r w:rsidR="00F769BC">
              <w:rPr>
                <w:noProof/>
                <w:webHidden/>
              </w:rPr>
              <w:fldChar w:fldCharType="separate"/>
            </w:r>
            <w:r w:rsidR="00F769BC">
              <w:rPr>
                <w:noProof/>
                <w:webHidden/>
              </w:rPr>
              <w:t>4</w:t>
            </w:r>
            <w:r w:rsidR="00F769BC">
              <w:rPr>
                <w:noProof/>
                <w:webHidden/>
              </w:rPr>
              <w:fldChar w:fldCharType="end"/>
            </w:r>
          </w:hyperlink>
        </w:p>
        <w:p w14:paraId="38E5C60A" w14:textId="4134D20B" w:rsidR="00F769BC" w:rsidRDefault="00000000">
          <w:pPr>
            <w:pStyle w:val="TOC2"/>
            <w:rPr>
              <w:rFonts w:asciiTheme="minorHAnsi" w:eastAsiaTheme="minorEastAsia" w:hAnsiTheme="minorHAnsi" w:cstheme="minorBidi"/>
              <w:noProof/>
              <w:kern w:val="2"/>
              <w:sz w:val="21"/>
              <w14:ligatures w14:val="standardContextual"/>
            </w:rPr>
          </w:pPr>
          <w:hyperlink w:anchor="_Toc166680517" w:history="1">
            <w:r w:rsidR="00F769BC" w:rsidRPr="00D4535D">
              <w:rPr>
                <w:rStyle w:val="af4"/>
                <w:rFonts w:ascii="楷体" w:eastAsia="楷体" w:hAnsi="楷体"/>
                <w:noProof/>
                <w:lang w:val="zh-CN"/>
              </w:rPr>
              <w:t>（四）项目绩效目标</w:t>
            </w:r>
            <w:r w:rsidR="00F769BC">
              <w:rPr>
                <w:noProof/>
                <w:webHidden/>
              </w:rPr>
              <w:tab/>
            </w:r>
            <w:r w:rsidR="00F769BC">
              <w:rPr>
                <w:noProof/>
                <w:webHidden/>
              </w:rPr>
              <w:fldChar w:fldCharType="begin"/>
            </w:r>
            <w:r w:rsidR="00F769BC">
              <w:rPr>
                <w:noProof/>
                <w:webHidden/>
              </w:rPr>
              <w:instrText xml:space="preserve"> PAGEREF _Toc166680517 \h </w:instrText>
            </w:r>
            <w:r w:rsidR="00F769BC">
              <w:rPr>
                <w:noProof/>
                <w:webHidden/>
              </w:rPr>
            </w:r>
            <w:r w:rsidR="00F769BC">
              <w:rPr>
                <w:noProof/>
                <w:webHidden/>
              </w:rPr>
              <w:fldChar w:fldCharType="separate"/>
            </w:r>
            <w:r w:rsidR="00F769BC">
              <w:rPr>
                <w:noProof/>
                <w:webHidden/>
              </w:rPr>
              <w:t>4</w:t>
            </w:r>
            <w:r w:rsidR="00F769BC">
              <w:rPr>
                <w:noProof/>
                <w:webHidden/>
              </w:rPr>
              <w:fldChar w:fldCharType="end"/>
            </w:r>
          </w:hyperlink>
        </w:p>
        <w:p w14:paraId="61EB448C" w14:textId="61946B72" w:rsidR="00F769BC"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518" w:history="1">
            <w:r w:rsidR="00F769BC" w:rsidRPr="00D4535D">
              <w:rPr>
                <w:rStyle w:val="af4"/>
                <w:rFonts w:ascii="黑体" w:eastAsia="黑体" w:hAnsi="黑体"/>
                <w:noProof/>
              </w:rPr>
              <w:t>二、项目绩效工作开展情况</w:t>
            </w:r>
            <w:r w:rsidR="00F769BC">
              <w:rPr>
                <w:noProof/>
                <w:webHidden/>
              </w:rPr>
              <w:tab/>
            </w:r>
            <w:r w:rsidR="00F769BC">
              <w:rPr>
                <w:noProof/>
                <w:webHidden/>
              </w:rPr>
              <w:fldChar w:fldCharType="begin"/>
            </w:r>
            <w:r w:rsidR="00F769BC">
              <w:rPr>
                <w:noProof/>
                <w:webHidden/>
              </w:rPr>
              <w:instrText xml:space="preserve"> PAGEREF _Toc166680518 \h </w:instrText>
            </w:r>
            <w:r w:rsidR="00F769BC">
              <w:rPr>
                <w:noProof/>
                <w:webHidden/>
              </w:rPr>
            </w:r>
            <w:r w:rsidR="00F769BC">
              <w:rPr>
                <w:noProof/>
                <w:webHidden/>
              </w:rPr>
              <w:fldChar w:fldCharType="separate"/>
            </w:r>
            <w:r w:rsidR="00F769BC">
              <w:rPr>
                <w:noProof/>
                <w:webHidden/>
              </w:rPr>
              <w:t>5</w:t>
            </w:r>
            <w:r w:rsidR="00F769BC">
              <w:rPr>
                <w:noProof/>
                <w:webHidden/>
              </w:rPr>
              <w:fldChar w:fldCharType="end"/>
            </w:r>
          </w:hyperlink>
        </w:p>
        <w:p w14:paraId="19B1A3AD" w14:textId="5B77639A" w:rsidR="00F769BC" w:rsidRDefault="00000000">
          <w:pPr>
            <w:pStyle w:val="TOC2"/>
            <w:rPr>
              <w:rFonts w:asciiTheme="minorHAnsi" w:eastAsiaTheme="minorEastAsia" w:hAnsiTheme="minorHAnsi" w:cstheme="minorBidi"/>
              <w:noProof/>
              <w:kern w:val="2"/>
              <w:sz w:val="21"/>
              <w14:ligatures w14:val="standardContextual"/>
            </w:rPr>
          </w:pPr>
          <w:hyperlink w:anchor="_Toc166680519" w:history="1">
            <w:r w:rsidR="00F769BC" w:rsidRPr="00D4535D">
              <w:rPr>
                <w:rStyle w:val="af4"/>
                <w:rFonts w:ascii="楷体" w:eastAsia="楷体" w:hAnsi="楷体"/>
                <w:noProof/>
                <w:lang w:val="zh-CN"/>
              </w:rPr>
              <w:t>（一）绩效评价目的、对象和范围。</w:t>
            </w:r>
            <w:r w:rsidR="00F769BC">
              <w:rPr>
                <w:noProof/>
                <w:webHidden/>
              </w:rPr>
              <w:tab/>
            </w:r>
            <w:r w:rsidR="00F769BC">
              <w:rPr>
                <w:noProof/>
                <w:webHidden/>
              </w:rPr>
              <w:fldChar w:fldCharType="begin"/>
            </w:r>
            <w:r w:rsidR="00F769BC">
              <w:rPr>
                <w:noProof/>
                <w:webHidden/>
              </w:rPr>
              <w:instrText xml:space="preserve"> PAGEREF _Toc166680519 \h </w:instrText>
            </w:r>
            <w:r w:rsidR="00F769BC">
              <w:rPr>
                <w:noProof/>
                <w:webHidden/>
              </w:rPr>
            </w:r>
            <w:r w:rsidR="00F769BC">
              <w:rPr>
                <w:noProof/>
                <w:webHidden/>
              </w:rPr>
              <w:fldChar w:fldCharType="separate"/>
            </w:r>
            <w:r w:rsidR="00F769BC">
              <w:rPr>
                <w:noProof/>
                <w:webHidden/>
              </w:rPr>
              <w:t>5</w:t>
            </w:r>
            <w:r w:rsidR="00F769BC">
              <w:rPr>
                <w:noProof/>
                <w:webHidden/>
              </w:rPr>
              <w:fldChar w:fldCharType="end"/>
            </w:r>
          </w:hyperlink>
        </w:p>
        <w:p w14:paraId="4EE0DE24" w14:textId="4E95A3F9" w:rsidR="00F769BC" w:rsidRDefault="00000000">
          <w:pPr>
            <w:pStyle w:val="TOC2"/>
            <w:rPr>
              <w:rFonts w:asciiTheme="minorHAnsi" w:eastAsiaTheme="minorEastAsia" w:hAnsiTheme="minorHAnsi" w:cstheme="minorBidi"/>
              <w:noProof/>
              <w:kern w:val="2"/>
              <w:sz w:val="21"/>
              <w14:ligatures w14:val="standardContextual"/>
            </w:rPr>
          </w:pPr>
          <w:hyperlink w:anchor="_Toc166680520" w:history="1">
            <w:r w:rsidR="00F769BC" w:rsidRPr="00D4535D">
              <w:rPr>
                <w:rStyle w:val="af4"/>
                <w:rFonts w:ascii="楷体" w:eastAsia="楷体" w:hAnsi="楷体"/>
                <w:noProof/>
                <w:lang w:val="zh-CN"/>
              </w:rPr>
              <w:t>（二）绩效评价原则、评价指标体系、评价方法、评价标准</w:t>
            </w:r>
            <w:r w:rsidR="00F769BC">
              <w:rPr>
                <w:noProof/>
                <w:webHidden/>
              </w:rPr>
              <w:tab/>
            </w:r>
            <w:r w:rsidR="00F769BC">
              <w:rPr>
                <w:noProof/>
                <w:webHidden/>
              </w:rPr>
              <w:fldChar w:fldCharType="begin"/>
            </w:r>
            <w:r w:rsidR="00F769BC">
              <w:rPr>
                <w:noProof/>
                <w:webHidden/>
              </w:rPr>
              <w:instrText xml:space="preserve"> PAGEREF _Toc166680520 \h </w:instrText>
            </w:r>
            <w:r w:rsidR="00F769BC">
              <w:rPr>
                <w:noProof/>
                <w:webHidden/>
              </w:rPr>
            </w:r>
            <w:r w:rsidR="00F769BC">
              <w:rPr>
                <w:noProof/>
                <w:webHidden/>
              </w:rPr>
              <w:fldChar w:fldCharType="separate"/>
            </w:r>
            <w:r w:rsidR="00F769BC">
              <w:rPr>
                <w:noProof/>
                <w:webHidden/>
              </w:rPr>
              <w:t>6</w:t>
            </w:r>
            <w:r w:rsidR="00F769BC">
              <w:rPr>
                <w:noProof/>
                <w:webHidden/>
              </w:rPr>
              <w:fldChar w:fldCharType="end"/>
            </w:r>
          </w:hyperlink>
        </w:p>
        <w:p w14:paraId="23B6F10F" w14:textId="038A41E9" w:rsidR="00F769BC" w:rsidRDefault="00000000">
          <w:pPr>
            <w:pStyle w:val="TOC2"/>
            <w:rPr>
              <w:rFonts w:asciiTheme="minorHAnsi" w:eastAsiaTheme="minorEastAsia" w:hAnsiTheme="minorHAnsi" w:cstheme="minorBidi"/>
              <w:noProof/>
              <w:kern w:val="2"/>
              <w:sz w:val="21"/>
              <w14:ligatures w14:val="standardContextual"/>
            </w:rPr>
          </w:pPr>
          <w:hyperlink w:anchor="_Toc166680521" w:history="1">
            <w:r w:rsidR="00F769BC" w:rsidRPr="00D4535D">
              <w:rPr>
                <w:rStyle w:val="af4"/>
                <w:rFonts w:ascii="楷体" w:eastAsia="楷体" w:hAnsi="楷体"/>
                <w:noProof/>
                <w:lang w:val="zh-CN"/>
              </w:rPr>
              <w:t>（三）绩效评价工作过程</w:t>
            </w:r>
            <w:r w:rsidR="00F769BC">
              <w:rPr>
                <w:noProof/>
                <w:webHidden/>
              </w:rPr>
              <w:tab/>
            </w:r>
            <w:r w:rsidR="00F769BC">
              <w:rPr>
                <w:noProof/>
                <w:webHidden/>
              </w:rPr>
              <w:fldChar w:fldCharType="begin"/>
            </w:r>
            <w:r w:rsidR="00F769BC">
              <w:rPr>
                <w:noProof/>
                <w:webHidden/>
              </w:rPr>
              <w:instrText xml:space="preserve"> PAGEREF _Toc166680521 \h </w:instrText>
            </w:r>
            <w:r w:rsidR="00F769BC">
              <w:rPr>
                <w:noProof/>
                <w:webHidden/>
              </w:rPr>
            </w:r>
            <w:r w:rsidR="00F769BC">
              <w:rPr>
                <w:noProof/>
                <w:webHidden/>
              </w:rPr>
              <w:fldChar w:fldCharType="separate"/>
            </w:r>
            <w:r w:rsidR="00F769BC">
              <w:rPr>
                <w:noProof/>
                <w:webHidden/>
              </w:rPr>
              <w:t>7</w:t>
            </w:r>
            <w:r w:rsidR="00F769BC">
              <w:rPr>
                <w:noProof/>
                <w:webHidden/>
              </w:rPr>
              <w:fldChar w:fldCharType="end"/>
            </w:r>
          </w:hyperlink>
        </w:p>
        <w:p w14:paraId="3C4A8818" w14:textId="1B8FC3F7" w:rsidR="00F769BC"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522" w:history="1">
            <w:r w:rsidR="00F769BC" w:rsidRPr="00D4535D">
              <w:rPr>
                <w:rStyle w:val="af4"/>
                <w:rFonts w:ascii="黑体" w:eastAsia="黑体" w:hAnsi="黑体"/>
                <w:noProof/>
              </w:rPr>
              <w:t>三、综合评价情况及评价结论</w:t>
            </w:r>
            <w:r w:rsidR="00F769BC">
              <w:rPr>
                <w:noProof/>
                <w:webHidden/>
              </w:rPr>
              <w:tab/>
            </w:r>
            <w:r w:rsidR="00F769BC">
              <w:rPr>
                <w:noProof/>
                <w:webHidden/>
              </w:rPr>
              <w:fldChar w:fldCharType="begin"/>
            </w:r>
            <w:r w:rsidR="00F769BC">
              <w:rPr>
                <w:noProof/>
                <w:webHidden/>
              </w:rPr>
              <w:instrText xml:space="preserve"> PAGEREF _Toc166680522 \h </w:instrText>
            </w:r>
            <w:r w:rsidR="00F769BC">
              <w:rPr>
                <w:noProof/>
                <w:webHidden/>
              </w:rPr>
            </w:r>
            <w:r w:rsidR="00F769BC">
              <w:rPr>
                <w:noProof/>
                <w:webHidden/>
              </w:rPr>
              <w:fldChar w:fldCharType="separate"/>
            </w:r>
            <w:r w:rsidR="00F769BC">
              <w:rPr>
                <w:noProof/>
                <w:webHidden/>
              </w:rPr>
              <w:t>9</w:t>
            </w:r>
            <w:r w:rsidR="00F769BC">
              <w:rPr>
                <w:noProof/>
                <w:webHidden/>
              </w:rPr>
              <w:fldChar w:fldCharType="end"/>
            </w:r>
          </w:hyperlink>
        </w:p>
        <w:p w14:paraId="1253CAAD" w14:textId="2AFD8C44" w:rsidR="00F769BC"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523" w:history="1">
            <w:r w:rsidR="00F769BC" w:rsidRPr="00D4535D">
              <w:rPr>
                <w:rStyle w:val="af4"/>
                <w:rFonts w:ascii="黑体" w:eastAsia="黑体" w:hAnsi="黑体"/>
                <w:noProof/>
              </w:rPr>
              <w:t>四、绩效评价指标分析</w:t>
            </w:r>
            <w:r w:rsidR="00F769BC">
              <w:rPr>
                <w:noProof/>
                <w:webHidden/>
              </w:rPr>
              <w:tab/>
            </w:r>
            <w:r w:rsidR="00F769BC">
              <w:rPr>
                <w:noProof/>
                <w:webHidden/>
              </w:rPr>
              <w:fldChar w:fldCharType="begin"/>
            </w:r>
            <w:r w:rsidR="00F769BC">
              <w:rPr>
                <w:noProof/>
                <w:webHidden/>
              </w:rPr>
              <w:instrText xml:space="preserve"> PAGEREF _Toc166680523 \h </w:instrText>
            </w:r>
            <w:r w:rsidR="00F769BC">
              <w:rPr>
                <w:noProof/>
                <w:webHidden/>
              </w:rPr>
            </w:r>
            <w:r w:rsidR="00F769BC">
              <w:rPr>
                <w:noProof/>
                <w:webHidden/>
              </w:rPr>
              <w:fldChar w:fldCharType="separate"/>
            </w:r>
            <w:r w:rsidR="00F769BC">
              <w:rPr>
                <w:noProof/>
                <w:webHidden/>
              </w:rPr>
              <w:t>9</w:t>
            </w:r>
            <w:r w:rsidR="00F769BC">
              <w:rPr>
                <w:noProof/>
                <w:webHidden/>
              </w:rPr>
              <w:fldChar w:fldCharType="end"/>
            </w:r>
          </w:hyperlink>
        </w:p>
        <w:p w14:paraId="33930D0A" w14:textId="308C9B4C" w:rsidR="00F769BC" w:rsidRDefault="00000000">
          <w:pPr>
            <w:pStyle w:val="TOC2"/>
            <w:rPr>
              <w:rFonts w:asciiTheme="minorHAnsi" w:eastAsiaTheme="minorEastAsia" w:hAnsiTheme="minorHAnsi" w:cstheme="minorBidi"/>
              <w:noProof/>
              <w:kern w:val="2"/>
              <w:sz w:val="21"/>
              <w14:ligatures w14:val="standardContextual"/>
            </w:rPr>
          </w:pPr>
          <w:hyperlink w:anchor="_Toc166680524" w:history="1">
            <w:r w:rsidR="00F769BC" w:rsidRPr="00D4535D">
              <w:rPr>
                <w:rStyle w:val="af4"/>
                <w:rFonts w:ascii="楷体" w:eastAsia="楷体" w:hAnsi="楷体"/>
                <w:noProof/>
                <w:lang w:val="zh-CN"/>
              </w:rPr>
              <w:t>(一) 项目决策情况</w:t>
            </w:r>
            <w:r w:rsidR="00F769BC">
              <w:rPr>
                <w:noProof/>
                <w:webHidden/>
              </w:rPr>
              <w:tab/>
            </w:r>
            <w:r w:rsidR="00F769BC">
              <w:rPr>
                <w:noProof/>
                <w:webHidden/>
              </w:rPr>
              <w:fldChar w:fldCharType="begin"/>
            </w:r>
            <w:r w:rsidR="00F769BC">
              <w:rPr>
                <w:noProof/>
                <w:webHidden/>
              </w:rPr>
              <w:instrText xml:space="preserve"> PAGEREF _Toc166680524 \h </w:instrText>
            </w:r>
            <w:r w:rsidR="00F769BC">
              <w:rPr>
                <w:noProof/>
                <w:webHidden/>
              </w:rPr>
            </w:r>
            <w:r w:rsidR="00F769BC">
              <w:rPr>
                <w:noProof/>
                <w:webHidden/>
              </w:rPr>
              <w:fldChar w:fldCharType="separate"/>
            </w:r>
            <w:r w:rsidR="00F769BC">
              <w:rPr>
                <w:noProof/>
                <w:webHidden/>
              </w:rPr>
              <w:t>9</w:t>
            </w:r>
            <w:r w:rsidR="00F769BC">
              <w:rPr>
                <w:noProof/>
                <w:webHidden/>
              </w:rPr>
              <w:fldChar w:fldCharType="end"/>
            </w:r>
          </w:hyperlink>
        </w:p>
        <w:p w14:paraId="2B680955" w14:textId="6CC5129A" w:rsidR="00F769BC" w:rsidRDefault="00000000">
          <w:pPr>
            <w:pStyle w:val="TOC2"/>
            <w:rPr>
              <w:rFonts w:asciiTheme="minorHAnsi" w:eastAsiaTheme="minorEastAsia" w:hAnsiTheme="minorHAnsi" w:cstheme="minorBidi"/>
              <w:noProof/>
              <w:kern w:val="2"/>
              <w:sz w:val="21"/>
              <w14:ligatures w14:val="standardContextual"/>
            </w:rPr>
          </w:pPr>
          <w:hyperlink w:anchor="_Toc166680525" w:history="1">
            <w:r w:rsidR="00F769BC" w:rsidRPr="00D4535D">
              <w:rPr>
                <w:rStyle w:val="af4"/>
                <w:rFonts w:ascii="楷体" w:eastAsia="楷体" w:hAnsi="楷体"/>
                <w:noProof/>
                <w:lang w:val="zh-CN"/>
              </w:rPr>
              <w:t>(二)</w:t>
            </w:r>
            <w:r w:rsidR="00F769BC" w:rsidRPr="00D4535D">
              <w:rPr>
                <w:rStyle w:val="af4"/>
                <w:rFonts w:ascii="仿宋_GB2312" w:eastAsia="仿宋_GB2312" w:cs="DLF-32769-4-1526233277+ZDAAjP-4"/>
                <w:noProof/>
              </w:rPr>
              <w:t xml:space="preserve"> 项目管理使用</w:t>
            </w:r>
            <w:r w:rsidR="00F769BC" w:rsidRPr="00D4535D">
              <w:rPr>
                <w:rStyle w:val="af4"/>
                <w:rFonts w:ascii="楷体" w:eastAsia="楷体" w:hAnsi="楷体"/>
                <w:noProof/>
                <w:lang w:val="zh-CN"/>
              </w:rPr>
              <w:t>情况</w:t>
            </w:r>
            <w:r w:rsidR="00F769BC">
              <w:rPr>
                <w:noProof/>
                <w:webHidden/>
              </w:rPr>
              <w:tab/>
            </w:r>
            <w:r w:rsidR="00F769BC">
              <w:rPr>
                <w:noProof/>
                <w:webHidden/>
              </w:rPr>
              <w:fldChar w:fldCharType="begin"/>
            </w:r>
            <w:r w:rsidR="00F769BC">
              <w:rPr>
                <w:noProof/>
                <w:webHidden/>
              </w:rPr>
              <w:instrText xml:space="preserve"> PAGEREF _Toc166680525 \h </w:instrText>
            </w:r>
            <w:r w:rsidR="00F769BC">
              <w:rPr>
                <w:noProof/>
                <w:webHidden/>
              </w:rPr>
            </w:r>
            <w:r w:rsidR="00F769BC">
              <w:rPr>
                <w:noProof/>
                <w:webHidden/>
              </w:rPr>
              <w:fldChar w:fldCharType="separate"/>
            </w:r>
            <w:r w:rsidR="00F769BC">
              <w:rPr>
                <w:noProof/>
                <w:webHidden/>
              </w:rPr>
              <w:t>9</w:t>
            </w:r>
            <w:r w:rsidR="00F769BC">
              <w:rPr>
                <w:noProof/>
                <w:webHidden/>
              </w:rPr>
              <w:fldChar w:fldCharType="end"/>
            </w:r>
          </w:hyperlink>
        </w:p>
        <w:p w14:paraId="513ACD68" w14:textId="182963D9" w:rsidR="00F769BC" w:rsidRDefault="00000000">
          <w:pPr>
            <w:pStyle w:val="TOC2"/>
            <w:rPr>
              <w:rFonts w:asciiTheme="minorHAnsi" w:eastAsiaTheme="minorEastAsia" w:hAnsiTheme="minorHAnsi" w:cstheme="minorBidi"/>
              <w:noProof/>
              <w:kern w:val="2"/>
              <w:sz w:val="21"/>
              <w14:ligatures w14:val="standardContextual"/>
            </w:rPr>
          </w:pPr>
          <w:hyperlink w:anchor="_Toc166680526" w:history="1">
            <w:r w:rsidR="00F769BC" w:rsidRPr="00D4535D">
              <w:rPr>
                <w:rStyle w:val="af4"/>
                <w:rFonts w:ascii="楷体" w:eastAsia="楷体" w:hAnsi="楷体"/>
                <w:noProof/>
                <w:lang w:val="zh-CN"/>
              </w:rPr>
              <w:t>(三)</w:t>
            </w:r>
            <w:r w:rsidR="00F769BC" w:rsidRPr="00D4535D">
              <w:rPr>
                <w:rStyle w:val="af4"/>
                <w:rFonts w:ascii="仿宋_GB2312" w:eastAsia="仿宋_GB2312" w:cs="DLF-32769-4-1526233277+ZDAAjP-4"/>
                <w:noProof/>
              </w:rPr>
              <w:t xml:space="preserve"> 项目产出</w:t>
            </w:r>
            <w:r w:rsidR="00F769BC" w:rsidRPr="00D4535D">
              <w:rPr>
                <w:rStyle w:val="af4"/>
                <w:rFonts w:ascii="楷体" w:eastAsia="楷体" w:hAnsi="楷体"/>
                <w:noProof/>
                <w:lang w:val="zh-CN"/>
              </w:rPr>
              <w:t>情况</w:t>
            </w:r>
            <w:r w:rsidR="00F769BC">
              <w:rPr>
                <w:noProof/>
                <w:webHidden/>
              </w:rPr>
              <w:tab/>
            </w:r>
            <w:r w:rsidR="00F769BC">
              <w:rPr>
                <w:noProof/>
                <w:webHidden/>
              </w:rPr>
              <w:fldChar w:fldCharType="begin"/>
            </w:r>
            <w:r w:rsidR="00F769BC">
              <w:rPr>
                <w:noProof/>
                <w:webHidden/>
              </w:rPr>
              <w:instrText xml:space="preserve"> PAGEREF _Toc166680526 \h </w:instrText>
            </w:r>
            <w:r w:rsidR="00F769BC">
              <w:rPr>
                <w:noProof/>
                <w:webHidden/>
              </w:rPr>
            </w:r>
            <w:r w:rsidR="00F769BC">
              <w:rPr>
                <w:noProof/>
                <w:webHidden/>
              </w:rPr>
              <w:fldChar w:fldCharType="separate"/>
            </w:r>
            <w:r w:rsidR="00F769BC">
              <w:rPr>
                <w:noProof/>
                <w:webHidden/>
              </w:rPr>
              <w:t>9</w:t>
            </w:r>
            <w:r w:rsidR="00F769BC">
              <w:rPr>
                <w:noProof/>
                <w:webHidden/>
              </w:rPr>
              <w:fldChar w:fldCharType="end"/>
            </w:r>
          </w:hyperlink>
        </w:p>
        <w:p w14:paraId="57E6EC37" w14:textId="6E59898E" w:rsidR="00F769BC" w:rsidRDefault="00000000">
          <w:pPr>
            <w:pStyle w:val="TOC2"/>
            <w:rPr>
              <w:rFonts w:asciiTheme="minorHAnsi" w:eastAsiaTheme="minorEastAsia" w:hAnsiTheme="minorHAnsi" w:cstheme="minorBidi"/>
              <w:noProof/>
              <w:kern w:val="2"/>
              <w:sz w:val="21"/>
              <w14:ligatures w14:val="standardContextual"/>
            </w:rPr>
          </w:pPr>
          <w:hyperlink w:anchor="_Toc166680527" w:history="1">
            <w:r w:rsidR="00F769BC" w:rsidRPr="00D4535D">
              <w:rPr>
                <w:rStyle w:val="af4"/>
                <w:rFonts w:ascii="楷体" w:eastAsia="楷体" w:hAnsi="楷体"/>
                <w:noProof/>
                <w:lang w:val="zh-CN"/>
              </w:rPr>
              <w:t>(四) 项目效益情况</w:t>
            </w:r>
            <w:r w:rsidR="00F769BC">
              <w:rPr>
                <w:noProof/>
                <w:webHidden/>
              </w:rPr>
              <w:tab/>
            </w:r>
            <w:r w:rsidR="00F769BC">
              <w:rPr>
                <w:noProof/>
                <w:webHidden/>
              </w:rPr>
              <w:fldChar w:fldCharType="begin"/>
            </w:r>
            <w:r w:rsidR="00F769BC">
              <w:rPr>
                <w:noProof/>
                <w:webHidden/>
              </w:rPr>
              <w:instrText xml:space="preserve"> PAGEREF _Toc166680527 \h </w:instrText>
            </w:r>
            <w:r w:rsidR="00F769BC">
              <w:rPr>
                <w:noProof/>
                <w:webHidden/>
              </w:rPr>
            </w:r>
            <w:r w:rsidR="00F769BC">
              <w:rPr>
                <w:noProof/>
                <w:webHidden/>
              </w:rPr>
              <w:fldChar w:fldCharType="separate"/>
            </w:r>
            <w:r w:rsidR="00F769BC">
              <w:rPr>
                <w:noProof/>
                <w:webHidden/>
              </w:rPr>
              <w:t>10</w:t>
            </w:r>
            <w:r w:rsidR="00F769BC">
              <w:rPr>
                <w:noProof/>
                <w:webHidden/>
              </w:rPr>
              <w:fldChar w:fldCharType="end"/>
            </w:r>
          </w:hyperlink>
        </w:p>
        <w:p w14:paraId="5100E73A" w14:textId="495FF385" w:rsidR="00F769BC"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528" w:history="1">
            <w:r w:rsidR="00F769BC" w:rsidRPr="00D4535D">
              <w:rPr>
                <w:rStyle w:val="af4"/>
                <w:rFonts w:ascii="黑体" w:eastAsia="黑体" w:hAnsi="黑体"/>
                <w:noProof/>
              </w:rPr>
              <w:t>五、存在的主要问题</w:t>
            </w:r>
            <w:r w:rsidR="00F769BC">
              <w:rPr>
                <w:noProof/>
                <w:webHidden/>
              </w:rPr>
              <w:tab/>
            </w:r>
            <w:r w:rsidR="00F769BC">
              <w:rPr>
                <w:noProof/>
                <w:webHidden/>
              </w:rPr>
              <w:fldChar w:fldCharType="begin"/>
            </w:r>
            <w:r w:rsidR="00F769BC">
              <w:rPr>
                <w:noProof/>
                <w:webHidden/>
              </w:rPr>
              <w:instrText xml:space="preserve"> PAGEREF _Toc166680528 \h </w:instrText>
            </w:r>
            <w:r w:rsidR="00F769BC">
              <w:rPr>
                <w:noProof/>
                <w:webHidden/>
              </w:rPr>
            </w:r>
            <w:r w:rsidR="00F769BC">
              <w:rPr>
                <w:noProof/>
                <w:webHidden/>
              </w:rPr>
              <w:fldChar w:fldCharType="separate"/>
            </w:r>
            <w:r w:rsidR="00F769BC">
              <w:rPr>
                <w:noProof/>
                <w:webHidden/>
              </w:rPr>
              <w:t>10</w:t>
            </w:r>
            <w:r w:rsidR="00F769BC">
              <w:rPr>
                <w:noProof/>
                <w:webHidden/>
              </w:rPr>
              <w:fldChar w:fldCharType="end"/>
            </w:r>
          </w:hyperlink>
        </w:p>
        <w:p w14:paraId="2AB36F78" w14:textId="318A957A" w:rsidR="00F769BC"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529" w:history="1">
            <w:r w:rsidR="00F769BC" w:rsidRPr="00D4535D">
              <w:rPr>
                <w:rStyle w:val="af4"/>
                <w:rFonts w:ascii="黑体" w:eastAsia="黑体" w:hAnsi="黑体"/>
                <w:noProof/>
              </w:rPr>
              <w:t>六、建议</w:t>
            </w:r>
            <w:r w:rsidR="00F769BC">
              <w:rPr>
                <w:noProof/>
                <w:webHidden/>
              </w:rPr>
              <w:tab/>
            </w:r>
            <w:r w:rsidR="00F769BC">
              <w:rPr>
                <w:noProof/>
                <w:webHidden/>
              </w:rPr>
              <w:fldChar w:fldCharType="begin"/>
            </w:r>
            <w:r w:rsidR="00F769BC">
              <w:rPr>
                <w:noProof/>
                <w:webHidden/>
              </w:rPr>
              <w:instrText xml:space="preserve"> PAGEREF _Toc166680529 \h </w:instrText>
            </w:r>
            <w:r w:rsidR="00F769BC">
              <w:rPr>
                <w:noProof/>
                <w:webHidden/>
              </w:rPr>
            </w:r>
            <w:r w:rsidR="00F769BC">
              <w:rPr>
                <w:noProof/>
                <w:webHidden/>
              </w:rPr>
              <w:fldChar w:fldCharType="separate"/>
            </w:r>
            <w:r w:rsidR="00F769BC">
              <w:rPr>
                <w:noProof/>
                <w:webHidden/>
              </w:rPr>
              <w:t>10</w:t>
            </w:r>
            <w:r w:rsidR="00F769BC">
              <w:rPr>
                <w:noProof/>
                <w:webHidden/>
              </w:rPr>
              <w:fldChar w:fldCharType="end"/>
            </w:r>
          </w:hyperlink>
        </w:p>
        <w:p w14:paraId="40C80870" w14:textId="0FE17E8B" w:rsidR="00F769BC"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530" w:history="1">
            <w:r w:rsidR="00F769BC" w:rsidRPr="00D4535D">
              <w:rPr>
                <w:rStyle w:val="af4"/>
                <w:rFonts w:ascii="黑体" w:eastAsia="黑体" w:hAnsi="黑体"/>
                <w:noProof/>
              </w:rPr>
              <w:t>七、其他需要说明问题</w:t>
            </w:r>
            <w:r w:rsidR="00F769BC">
              <w:rPr>
                <w:noProof/>
                <w:webHidden/>
              </w:rPr>
              <w:tab/>
            </w:r>
            <w:r w:rsidR="00F769BC">
              <w:rPr>
                <w:noProof/>
                <w:webHidden/>
              </w:rPr>
              <w:fldChar w:fldCharType="begin"/>
            </w:r>
            <w:r w:rsidR="00F769BC">
              <w:rPr>
                <w:noProof/>
                <w:webHidden/>
              </w:rPr>
              <w:instrText xml:space="preserve"> PAGEREF _Toc166680530 \h </w:instrText>
            </w:r>
            <w:r w:rsidR="00F769BC">
              <w:rPr>
                <w:noProof/>
                <w:webHidden/>
              </w:rPr>
            </w:r>
            <w:r w:rsidR="00F769BC">
              <w:rPr>
                <w:noProof/>
                <w:webHidden/>
              </w:rPr>
              <w:fldChar w:fldCharType="separate"/>
            </w:r>
            <w:r w:rsidR="00F769BC">
              <w:rPr>
                <w:noProof/>
                <w:webHidden/>
              </w:rPr>
              <w:t>11</w:t>
            </w:r>
            <w:r w:rsidR="00F769BC">
              <w:rPr>
                <w:noProof/>
                <w:webHidden/>
              </w:rPr>
              <w:fldChar w:fldCharType="end"/>
            </w:r>
          </w:hyperlink>
        </w:p>
        <w:p w14:paraId="54F89338" w14:textId="1BE931A9" w:rsidR="00F769BC"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531" w:history="1">
            <w:r w:rsidR="00F769BC" w:rsidRPr="00D4535D">
              <w:rPr>
                <w:rStyle w:val="af4"/>
                <w:rFonts w:ascii="黑体" w:eastAsia="黑体" w:hAnsi="黑体"/>
                <w:noProof/>
              </w:rPr>
              <w:t>八、附件</w:t>
            </w:r>
            <w:r w:rsidR="00F769BC">
              <w:rPr>
                <w:noProof/>
                <w:webHidden/>
              </w:rPr>
              <w:tab/>
            </w:r>
            <w:r w:rsidR="00F769BC">
              <w:rPr>
                <w:noProof/>
                <w:webHidden/>
              </w:rPr>
              <w:fldChar w:fldCharType="begin"/>
            </w:r>
            <w:r w:rsidR="00F769BC">
              <w:rPr>
                <w:noProof/>
                <w:webHidden/>
              </w:rPr>
              <w:instrText xml:space="preserve"> PAGEREF _Toc166680531 \h </w:instrText>
            </w:r>
            <w:r w:rsidR="00F769BC">
              <w:rPr>
                <w:noProof/>
                <w:webHidden/>
              </w:rPr>
            </w:r>
            <w:r w:rsidR="00F769BC">
              <w:rPr>
                <w:noProof/>
                <w:webHidden/>
              </w:rPr>
              <w:fldChar w:fldCharType="separate"/>
            </w:r>
            <w:r w:rsidR="00F769BC">
              <w:rPr>
                <w:noProof/>
                <w:webHidden/>
              </w:rPr>
              <w:t>11</w:t>
            </w:r>
            <w:r w:rsidR="00F769BC">
              <w:rPr>
                <w:noProof/>
                <w:webHidden/>
              </w:rPr>
              <w:fldChar w:fldCharType="end"/>
            </w:r>
          </w:hyperlink>
        </w:p>
        <w:p w14:paraId="285853AE" w14:textId="5F349FB6" w:rsidR="00815269" w:rsidRDefault="005138C0">
          <w:pPr>
            <w:adjustRightInd w:val="0"/>
            <w:snapToGrid w:val="0"/>
            <w:spacing w:line="360" w:lineRule="auto"/>
            <w:rPr>
              <w:rFonts w:ascii="Arial Narrow" w:eastAsia="仿宋_GB2312" w:hAnsi="Arial Narrow"/>
              <w:sz w:val="30"/>
              <w:szCs w:val="30"/>
            </w:rPr>
          </w:pPr>
          <w:r>
            <w:rPr>
              <w:rFonts w:ascii="Arial Narrow" w:eastAsia="仿宋_GB2312" w:hAnsi="Arial Narrow"/>
              <w:b/>
              <w:bCs/>
              <w:sz w:val="30"/>
              <w:szCs w:val="30"/>
              <w:lang w:val="zh-CN"/>
            </w:rPr>
            <w:fldChar w:fldCharType="end"/>
          </w:r>
        </w:p>
      </w:sdtContent>
    </w:sdt>
    <w:p w14:paraId="5F8EF3AE" w14:textId="77777777" w:rsidR="00815269" w:rsidRDefault="00815269"/>
    <w:p w14:paraId="0A274044" w14:textId="77777777" w:rsidR="00815269" w:rsidRDefault="00815269"/>
    <w:p w14:paraId="1ED93351" w14:textId="77777777" w:rsidR="00815269" w:rsidRDefault="00815269"/>
    <w:p w14:paraId="0D927043" w14:textId="77777777" w:rsidR="00815269" w:rsidRDefault="00815269"/>
    <w:p w14:paraId="45E978E8" w14:textId="77777777" w:rsidR="00815269" w:rsidRDefault="00815269"/>
    <w:p w14:paraId="28D02976" w14:textId="77777777" w:rsidR="00815269" w:rsidRDefault="00815269"/>
    <w:p w14:paraId="54D34ACA" w14:textId="77777777" w:rsidR="00815269" w:rsidRDefault="00815269"/>
    <w:p w14:paraId="48E906B1" w14:textId="77777777" w:rsidR="00815269" w:rsidRDefault="00815269"/>
    <w:p w14:paraId="2EB28FF1" w14:textId="77777777" w:rsidR="00815269" w:rsidRDefault="00815269"/>
    <w:p w14:paraId="1348C9A6" w14:textId="77777777" w:rsidR="00815269" w:rsidRDefault="00815269"/>
    <w:p w14:paraId="6A6CA883" w14:textId="77777777" w:rsidR="00815269" w:rsidRDefault="00815269"/>
    <w:p w14:paraId="6589A72B" w14:textId="77777777" w:rsidR="00815269" w:rsidRDefault="00815269" w:rsidP="00F038FA">
      <w:pPr>
        <w:widowControl w:val="0"/>
        <w:ind w:firstLineChars="200" w:firstLine="723"/>
        <w:jc w:val="center"/>
        <w:rPr>
          <w:rFonts w:ascii="仿宋_GB2312" w:eastAsia="仿宋_GB2312" w:cs="Times New Roman"/>
          <w:b/>
          <w:kern w:val="2"/>
          <w:sz w:val="36"/>
          <w:szCs w:val="36"/>
        </w:rPr>
      </w:pPr>
      <w:bookmarkStart w:id="1" w:name="_Toc57472791"/>
    </w:p>
    <w:p w14:paraId="6CDF06F1" w14:textId="07BEADA3"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b/>
          <w:kern w:val="2"/>
          <w:sz w:val="36"/>
          <w:szCs w:val="36"/>
        </w:rPr>
        <w:t>202</w:t>
      </w:r>
      <w:r w:rsidR="00F0227C">
        <w:rPr>
          <w:rFonts w:ascii="仿宋_GB2312" w:eastAsia="仿宋_GB2312" w:cs="Times New Roman" w:hint="eastAsia"/>
          <w:b/>
          <w:kern w:val="2"/>
          <w:sz w:val="36"/>
          <w:szCs w:val="36"/>
        </w:rPr>
        <w:t>3</w:t>
      </w:r>
      <w:r>
        <w:rPr>
          <w:rFonts w:ascii="仿宋_GB2312" w:eastAsia="仿宋_GB2312" w:cs="Times New Roman"/>
          <w:b/>
          <w:kern w:val="2"/>
          <w:sz w:val="36"/>
          <w:szCs w:val="36"/>
        </w:rPr>
        <w:t>年度北京市市级财政支出项目绩效</w:t>
      </w:r>
    </w:p>
    <w:p w14:paraId="431A4216" w14:textId="77777777"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hint="eastAsia"/>
          <w:b/>
          <w:kern w:val="2"/>
          <w:sz w:val="36"/>
          <w:szCs w:val="36"/>
        </w:rPr>
        <w:t>评价报告</w:t>
      </w:r>
    </w:p>
    <w:p w14:paraId="61662D9E" w14:textId="77777777" w:rsidR="00815269" w:rsidRDefault="00815269" w:rsidP="00F038FA">
      <w:pPr>
        <w:widowControl w:val="0"/>
        <w:ind w:firstLineChars="200" w:firstLine="723"/>
        <w:jc w:val="center"/>
        <w:rPr>
          <w:rFonts w:ascii="仿宋_GB2312" w:eastAsia="仿宋_GB2312" w:cs="Times New Roman"/>
          <w:b/>
          <w:kern w:val="2"/>
          <w:sz w:val="36"/>
          <w:szCs w:val="36"/>
        </w:rPr>
      </w:pPr>
    </w:p>
    <w:p w14:paraId="27F0E842" w14:textId="7B1E6C09" w:rsidR="00815269" w:rsidRPr="00F769BC" w:rsidRDefault="009F6E63" w:rsidP="00F038FA">
      <w:pPr>
        <w:widowControl w:val="0"/>
        <w:ind w:firstLineChars="200" w:firstLine="562"/>
        <w:jc w:val="right"/>
        <w:rPr>
          <w:rFonts w:ascii="仿宋_GB2312" w:eastAsia="仿宋_GB2312" w:cs="Times New Roman"/>
          <w:b/>
          <w:kern w:val="2"/>
          <w:sz w:val="28"/>
          <w:szCs w:val="28"/>
        </w:rPr>
      </w:pPr>
      <w:r>
        <w:rPr>
          <w:rFonts w:ascii="仿宋_GB2312" w:eastAsia="仿宋_GB2312" w:cs="Times New Roman" w:hint="eastAsia"/>
          <w:b/>
          <w:kern w:val="2"/>
          <w:sz w:val="28"/>
          <w:szCs w:val="28"/>
        </w:rPr>
        <w:t xml:space="preserve">                </w:t>
      </w:r>
      <w:r w:rsidRPr="00F769BC">
        <w:rPr>
          <w:rFonts w:ascii="楷体" w:eastAsia="楷体" w:hAnsi="楷体" w:cstheme="majorBidi"/>
          <w:b/>
          <w:bCs/>
          <w:sz w:val="28"/>
          <w:szCs w:val="28"/>
          <w:lang w:val="zh-CN"/>
        </w:rPr>
        <w:t>[202</w:t>
      </w:r>
      <w:r w:rsidR="00F0227C" w:rsidRPr="00F769BC">
        <w:rPr>
          <w:rFonts w:ascii="楷体" w:eastAsia="楷体" w:hAnsi="楷体" w:cstheme="majorBidi" w:hint="eastAsia"/>
          <w:b/>
          <w:bCs/>
          <w:sz w:val="28"/>
          <w:szCs w:val="28"/>
          <w:lang w:val="zh-CN"/>
        </w:rPr>
        <w:t>4</w:t>
      </w:r>
      <w:r w:rsidRPr="00F769BC">
        <w:rPr>
          <w:rFonts w:ascii="楷体" w:eastAsia="楷体" w:hAnsi="楷体" w:cstheme="majorBidi"/>
          <w:b/>
          <w:bCs/>
          <w:sz w:val="28"/>
          <w:szCs w:val="28"/>
          <w:lang w:val="zh-CN"/>
        </w:rPr>
        <w:t>]京会兴</w:t>
      </w:r>
      <w:r w:rsidR="00F01363" w:rsidRPr="00F769BC">
        <w:rPr>
          <w:rFonts w:ascii="楷体" w:eastAsia="楷体" w:hAnsi="楷体" w:cstheme="majorBidi" w:hint="eastAsia"/>
          <w:b/>
          <w:bCs/>
          <w:sz w:val="28"/>
          <w:szCs w:val="28"/>
          <w:lang w:val="zh-CN"/>
        </w:rPr>
        <w:t>核字第</w:t>
      </w:r>
      <w:r w:rsidR="00A97DE2" w:rsidRPr="00F769BC">
        <w:rPr>
          <w:rFonts w:ascii="楷体" w:eastAsia="楷体" w:hAnsi="楷体" w:cstheme="majorBidi"/>
          <w:b/>
          <w:bCs/>
          <w:sz w:val="28"/>
          <w:szCs w:val="28"/>
          <w:lang w:val="zh-CN"/>
        </w:rPr>
        <w:t>001701</w:t>
      </w:r>
      <w:r w:rsidR="00092A35" w:rsidRPr="00F769BC">
        <w:rPr>
          <w:rFonts w:ascii="楷体" w:eastAsia="楷体" w:hAnsi="楷体" w:cstheme="majorBidi" w:hint="eastAsia"/>
          <w:b/>
          <w:bCs/>
          <w:sz w:val="28"/>
          <w:szCs w:val="28"/>
          <w:lang w:val="zh-CN"/>
        </w:rPr>
        <w:t>49</w:t>
      </w:r>
      <w:r w:rsidR="00F01363" w:rsidRPr="00F769BC">
        <w:rPr>
          <w:rFonts w:ascii="楷体" w:eastAsia="楷体" w:hAnsi="楷体" w:cstheme="majorBidi"/>
          <w:b/>
          <w:bCs/>
          <w:sz w:val="28"/>
          <w:szCs w:val="28"/>
          <w:lang w:val="zh-CN"/>
        </w:rPr>
        <w:t>号</w:t>
      </w:r>
    </w:p>
    <w:p w14:paraId="600AE7FE" w14:textId="77777777" w:rsidR="00815269" w:rsidRPr="00F769BC" w:rsidRDefault="00815269">
      <w:pPr>
        <w:widowControl w:val="0"/>
        <w:spacing w:line="360" w:lineRule="auto"/>
        <w:ind w:firstLineChars="200" w:firstLine="576"/>
        <w:jc w:val="right"/>
        <w:rPr>
          <w:rFonts w:ascii="Arial Narrow" w:eastAsia="仿宋_GB2312" w:hAnsi="Arial Narrow" w:cs="Times New Roman"/>
          <w:spacing w:val="4"/>
          <w:kern w:val="2"/>
          <w:sz w:val="28"/>
          <w:szCs w:val="28"/>
        </w:rPr>
      </w:pPr>
    </w:p>
    <w:p w14:paraId="1D72E812" w14:textId="77777777" w:rsidR="00815269" w:rsidRPr="00F769BC"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 w:name="_Toc166680513"/>
      <w:r w:rsidRPr="00F769BC">
        <w:rPr>
          <w:rFonts w:ascii="黑体" w:eastAsia="黑体" w:hAnsi="黑体" w:hint="eastAsia"/>
          <w:sz w:val="32"/>
          <w:szCs w:val="32"/>
          <w:lang w:val="zh-CN"/>
        </w:rPr>
        <w:t>一、项目背景</w:t>
      </w:r>
      <w:bookmarkEnd w:id="1"/>
      <w:bookmarkEnd w:id="2"/>
    </w:p>
    <w:p w14:paraId="5C3DCA7C" w14:textId="77777777" w:rsidR="00815269" w:rsidRPr="00F769BC"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3" w:name="_Toc57472792"/>
      <w:bookmarkStart w:id="4" w:name="_Toc166680514"/>
      <w:r w:rsidRPr="00F769BC">
        <w:rPr>
          <w:rFonts w:ascii="楷体" w:eastAsia="楷体" w:hAnsi="楷体" w:hint="eastAsia"/>
          <w:lang w:val="zh-CN"/>
        </w:rPr>
        <w:t>（一）</w:t>
      </w:r>
      <w:r w:rsidRPr="00F769BC">
        <w:rPr>
          <w:rFonts w:ascii="楷体" w:eastAsia="楷体" w:hAnsi="楷体"/>
          <w:lang w:val="zh-CN"/>
        </w:rPr>
        <w:t>立项原因</w:t>
      </w:r>
      <w:bookmarkEnd w:id="3"/>
      <w:bookmarkEnd w:id="4"/>
    </w:p>
    <w:p w14:paraId="498DEFFB" w14:textId="33B56E08" w:rsidR="00815269" w:rsidRPr="00F769BC" w:rsidRDefault="009F6E63" w:rsidP="00A247A1">
      <w:pPr>
        <w:widowControl w:val="0"/>
        <w:autoSpaceDE w:val="0"/>
        <w:autoSpaceDN w:val="0"/>
        <w:adjustRightInd w:val="0"/>
        <w:snapToGrid w:val="0"/>
        <w:spacing w:line="560" w:lineRule="exact"/>
        <w:ind w:firstLineChars="200" w:firstLine="640"/>
        <w:jc w:val="both"/>
        <w:rPr>
          <w:rFonts w:ascii="仿宋_GB2312" w:eastAsia="仿宋_GB2312"/>
          <w:bCs/>
          <w:sz w:val="32"/>
          <w:szCs w:val="32"/>
        </w:rPr>
      </w:pPr>
      <w:r w:rsidRPr="00F769BC">
        <w:rPr>
          <w:rFonts w:ascii="仿宋_GB2312" w:eastAsia="仿宋_GB2312" w:hint="eastAsia"/>
          <w:sz w:val="32"/>
          <w:szCs w:val="32"/>
        </w:rPr>
        <w:t>北京市工业技师学院建于</w:t>
      </w:r>
      <w:r w:rsidRPr="00F769BC">
        <w:rPr>
          <w:rFonts w:ascii="仿宋_GB2312" w:eastAsia="仿宋_GB2312"/>
          <w:sz w:val="32"/>
          <w:szCs w:val="32"/>
        </w:rPr>
        <w:t>1974年，</w:t>
      </w:r>
      <w:r w:rsidR="00E60DAB" w:rsidRPr="00F769BC">
        <w:rPr>
          <w:rFonts w:ascii="仿宋_GB2312" w:eastAsia="仿宋_GB2312" w:hint="eastAsia"/>
          <w:bCs/>
          <w:sz w:val="32"/>
          <w:szCs w:val="32"/>
        </w:rPr>
        <w:t>是经北京市政府批准，以培养高级工、技师、高级技师为主要任务，集职前教育、职后培训、职业技能培训鉴定、职业需求预测、就业服务为一体的公办综合性职业院校。</w:t>
      </w:r>
      <w:r w:rsidRPr="00F769BC">
        <w:rPr>
          <w:rFonts w:ascii="仿宋_GB2312" w:eastAsia="仿宋_GB2312"/>
          <w:sz w:val="32"/>
          <w:szCs w:val="32"/>
        </w:rPr>
        <w:t>学院开设数控应用技术、汽车应用技术、环保与生物制药、智能技术应用、文化创意产业技术系五大类21个专业52个工种等级。</w:t>
      </w:r>
    </w:p>
    <w:p w14:paraId="653C5077" w14:textId="5923910D" w:rsidR="00815269" w:rsidRPr="00F769BC" w:rsidRDefault="00092A35" w:rsidP="00F0227C">
      <w:pPr>
        <w:autoSpaceDE w:val="0"/>
        <w:autoSpaceDN w:val="0"/>
        <w:adjustRightInd w:val="0"/>
        <w:ind w:firstLineChars="200" w:firstLine="640"/>
        <w:rPr>
          <w:rFonts w:ascii="仿宋_GB2312" w:eastAsia="仿宋_GB2312"/>
          <w:sz w:val="32"/>
          <w:szCs w:val="32"/>
        </w:rPr>
      </w:pPr>
      <w:r w:rsidRPr="00F769BC">
        <w:rPr>
          <w:rFonts w:ascii="仿宋_GB2312" w:eastAsia="仿宋_GB2312" w:hint="eastAsia"/>
          <w:sz w:val="32"/>
          <w:szCs w:val="32"/>
        </w:rPr>
        <w:t>学院北校区北六、北七学生公寓楼建筑面积约</w:t>
      </w:r>
      <w:r w:rsidRPr="00F769BC">
        <w:rPr>
          <w:rFonts w:ascii="仿宋_GB2312" w:eastAsia="仿宋_GB2312"/>
          <w:sz w:val="32"/>
          <w:szCs w:val="32"/>
        </w:rPr>
        <w:t>840平米，2010年维修后，2017年仅对楼体进行了节能改造，未对楼内进行维修。目前楼内电力系统严重老化、墙面粉化严重、给排水系统维修频繁；由于该楼建设较早，宿舍内未考虑学生用电需求，导致学生手机等用电设备无法充电。现拟对该楼进行粉刷，给排水、电力系统进行维修升级，每个床位旁增加学生插座，同时学院考虑学生的人身安全，对每条用电线路进行智能管控，并按照相关规定，完善消防设施。</w:t>
      </w:r>
    </w:p>
    <w:p w14:paraId="55E7CEBA" w14:textId="77777777" w:rsidR="00815269" w:rsidRPr="00F769BC" w:rsidRDefault="009F6E63">
      <w:pPr>
        <w:pStyle w:val="2"/>
        <w:adjustRightInd w:val="0"/>
        <w:snapToGrid w:val="0"/>
        <w:spacing w:before="0" w:after="0" w:line="560" w:lineRule="exact"/>
        <w:ind w:firstLineChars="200" w:firstLine="643"/>
        <w:jc w:val="both"/>
        <w:rPr>
          <w:rFonts w:ascii="仿宋_GB2312" w:eastAsia="仿宋_GB2312"/>
        </w:rPr>
      </w:pPr>
      <w:bookmarkStart w:id="5" w:name="_Toc57472793"/>
      <w:bookmarkStart w:id="6" w:name="_Toc166680515"/>
      <w:r w:rsidRPr="00F769BC">
        <w:rPr>
          <w:rFonts w:ascii="楷体" w:eastAsia="楷体" w:hAnsi="楷体" w:hint="eastAsia"/>
          <w:lang w:val="zh-CN"/>
        </w:rPr>
        <w:lastRenderedPageBreak/>
        <w:t>（二）</w:t>
      </w:r>
      <w:bookmarkEnd w:id="5"/>
      <w:r w:rsidRPr="00F769BC">
        <w:rPr>
          <w:rFonts w:ascii="楷体" w:eastAsia="楷体" w:hAnsi="楷体" w:hint="eastAsia"/>
          <w:lang w:val="zh-CN"/>
        </w:rPr>
        <w:t>主要内容</w:t>
      </w:r>
      <w:bookmarkEnd w:id="6"/>
    </w:p>
    <w:p w14:paraId="38F2AC2F" w14:textId="720067CC" w:rsidR="00815269" w:rsidRPr="00F769BC" w:rsidRDefault="000845E3" w:rsidP="000845E3">
      <w:pPr>
        <w:autoSpaceDE w:val="0"/>
        <w:autoSpaceDN w:val="0"/>
        <w:adjustRightInd w:val="0"/>
        <w:spacing w:line="360" w:lineRule="auto"/>
        <w:ind w:firstLine="645"/>
        <w:rPr>
          <w:rFonts w:ascii="仿宋" w:eastAsia="仿宋" w:hAnsi="仿宋"/>
          <w:sz w:val="32"/>
          <w:szCs w:val="32"/>
        </w:rPr>
      </w:pPr>
      <w:r w:rsidRPr="00F769BC">
        <w:rPr>
          <w:rFonts w:ascii="仿宋" w:eastAsia="仿宋" w:hAnsi="仿宋" w:hint="eastAsia"/>
          <w:sz w:val="32"/>
          <w:szCs w:val="32"/>
        </w:rPr>
        <w:t>本项目实施主要内容有：依据设计图纸进行室内维修改造，改造面积</w:t>
      </w:r>
      <w:r w:rsidRPr="00F769BC">
        <w:rPr>
          <w:rFonts w:ascii="仿宋" w:eastAsia="仿宋" w:hAnsi="仿宋"/>
          <w:sz w:val="32"/>
          <w:szCs w:val="32"/>
        </w:rPr>
        <w:t>845.20平方米，拆除原有的装饰层，重新粉刷墙面、粘贴地砖、吊顶、</w:t>
      </w:r>
      <w:r w:rsidRPr="00F769BC">
        <w:rPr>
          <w:rFonts w:ascii="仿宋" w:eastAsia="仿宋" w:hAnsi="仿宋" w:hint="eastAsia"/>
          <w:sz w:val="32"/>
          <w:szCs w:val="32"/>
        </w:rPr>
        <w:t>升级消防系统。</w:t>
      </w:r>
    </w:p>
    <w:p w14:paraId="50C44F28" w14:textId="77777777" w:rsidR="00815269" w:rsidRPr="00F769BC"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7" w:name="_Toc57472794"/>
      <w:bookmarkStart w:id="8" w:name="_Toc166680516"/>
      <w:r w:rsidRPr="00F769BC">
        <w:rPr>
          <w:rFonts w:ascii="楷体" w:eastAsia="楷体" w:hAnsi="楷体" w:hint="eastAsia"/>
          <w:lang w:val="zh-CN"/>
        </w:rPr>
        <w:t>（三）</w:t>
      </w:r>
      <w:bookmarkEnd w:id="7"/>
      <w:r w:rsidRPr="00F769BC">
        <w:rPr>
          <w:rFonts w:ascii="楷体" w:eastAsia="楷体" w:hAnsi="楷体" w:hint="eastAsia"/>
          <w:lang w:val="zh-CN"/>
        </w:rPr>
        <w:t>资金投入和使用情况</w:t>
      </w:r>
      <w:bookmarkEnd w:id="8"/>
    </w:p>
    <w:p w14:paraId="219ED587" w14:textId="3E265DF4" w:rsidR="00B15F0E" w:rsidRPr="00F769BC" w:rsidRDefault="009F6E63" w:rsidP="00B15F0E">
      <w:pPr>
        <w:widowControl w:val="0"/>
        <w:autoSpaceDE w:val="0"/>
        <w:autoSpaceDN w:val="0"/>
        <w:adjustRightInd w:val="0"/>
        <w:snapToGrid w:val="0"/>
        <w:spacing w:line="560" w:lineRule="exact"/>
        <w:ind w:firstLineChars="200" w:firstLine="640"/>
        <w:jc w:val="both"/>
        <w:rPr>
          <w:rFonts w:ascii="仿宋" w:eastAsia="仿宋" w:hAnsi="仿宋"/>
          <w:sz w:val="32"/>
          <w:szCs w:val="32"/>
        </w:rPr>
      </w:pPr>
      <w:r w:rsidRPr="00F769BC">
        <w:rPr>
          <w:rFonts w:ascii="仿宋" w:eastAsia="仿宋" w:hAnsi="仿宋" w:hint="eastAsia"/>
          <w:sz w:val="32"/>
          <w:szCs w:val="32"/>
        </w:rPr>
        <w:t>北京市工业技师学院是经北京市政府批准，财政全额拨款单位，项目资金全部需要财政支持。项目2</w:t>
      </w:r>
      <w:r w:rsidRPr="00F769BC">
        <w:rPr>
          <w:rFonts w:ascii="仿宋" w:eastAsia="仿宋" w:hAnsi="仿宋"/>
          <w:sz w:val="32"/>
          <w:szCs w:val="32"/>
        </w:rPr>
        <w:t>0</w:t>
      </w:r>
      <w:r w:rsidR="00076D9C" w:rsidRPr="00F769BC">
        <w:rPr>
          <w:rFonts w:ascii="仿宋" w:eastAsia="仿宋" w:hAnsi="仿宋"/>
          <w:sz w:val="32"/>
          <w:szCs w:val="32"/>
        </w:rPr>
        <w:t>2</w:t>
      </w:r>
      <w:r w:rsidR="00467FC0" w:rsidRPr="00F769BC">
        <w:rPr>
          <w:rFonts w:ascii="仿宋" w:eastAsia="仿宋" w:hAnsi="仿宋" w:hint="eastAsia"/>
          <w:sz w:val="32"/>
          <w:szCs w:val="32"/>
        </w:rPr>
        <w:t>2</w:t>
      </w:r>
      <w:r w:rsidRPr="00F769BC">
        <w:rPr>
          <w:rFonts w:ascii="仿宋" w:eastAsia="仿宋" w:hAnsi="仿宋" w:hint="eastAsia"/>
          <w:sz w:val="32"/>
          <w:szCs w:val="32"/>
        </w:rPr>
        <w:t>-</w:t>
      </w:r>
      <w:r w:rsidRPr="00F769BC">
        <w:rPr>
          <w:rFonts w:ascii="仿宋" w:eastAsia="仿宋" w:hAnsi="仿宋"/>
          <w:sz w:val="32"/>
          <w:szCs w:val="32"/>
        </w:rPr>
        <w:t>202</w:t>
      </w:r>
      <w:r w:rsidR="00467FC0" w:rsidRPr="00F769BC">
        <w:rPr>
          <w:rFonts w:ascii="仿宋" w:eastAsia="仿宋" w:hAnsi="仿宋" w:hint="eastAsia"/>
          <w:sz w:val="32"/>
          <w:szCs w:val="32"/>
        </w:rPr>
        <w:t>3</w:t>
      </w:r>
      <w:r w:rsidRPr="00F769BC">
        <w:rPr>
          <w:rFonts w:ascii="仿宋" w:eastAsia="仿宋" w:hAnsi="仿宋"/>
          <w:sz w:val="32"/>
          <w:szCs w:val="32"/>
        </w:rPr>
        <w:t>年共</w:t>
      </w:r>
      <w:r w:rsidR="005F7CAF" w:rsidRPr="00F769BC">
        <w:rPr>
          <w:rFonts w:ascii="仿宋" w:eastAsia="仿宋" w:hAnsi="仿宋" w:hint="eastAsia"/>
          <w:sz w:val="32"/>
          <w:szCs w:val="32"/>
        </w:rPr>
        <w:t>批复</w:t>
      </w:r>
      <w:r w:rsidRPr="00F769BC">
        <w:rPr>
          <w:rFonts w:ascii="仿宋" w:eastAsia="仿宋" w:hAnsi="仿宋" w:hint="eastAsia"/>
          <w:sz w:val="32"/>
          <w:szCs w:val="32"/>
        </w:rPr>
        <w:t>资金</w:t>
      </w:r>
      <w:r w:rsidR="00B15F0E" w:rsidRPr="00F769BC">
        <w:rPr>
          <w:rFonts w:ascii="仿宋" w:eastAsia="仿宋" w:hAnsi="仿宋"/>
          <w:sz w:val="32"/>
          <w:szCs w:val="32"/>
        </w:rPr>
        <w:t>281.75</w:t>
      </w:r>
      <w:r w:rsidR="00467FC0" w:rsidRPr="00F769BC">
        <w:rPr>
          <w:rFonts w:ascii="仿宋" w:eastAsia="仿宋" w:hAnsi="仿宋"/>
          <w:sz w:val="32"/>
          <w:szCs w:val="32"/>
        </w:rPr>
        <w:t>万元，</w:t>
      </w:r>
      <w:r w:rsidR="00DD3BDC" w:rsidRPr="00F769BC">
        <w:rPr>
          <w:rFonts w:ascii="仿宋" w:eastAsia="仿宋" w:hAnsi="仿宋"/>
          <w:sz w:val="32"/>
          <w:szCs w:val="32"/>
        </w:rPr>
        <w:t>其中2022年12月核减资金43.75万元，2023年7月项目</w:t>
      </w:r>
      <w:r w:rsidR="00DD3BDC" w:rsidRPr="00F769BC">
        <w:rPr>
          <w:rFonts w:ascii="仿宋" w:eastAsia="仿宋" w:hAnsi="仿宋" w:hint="eastAsia"/>
          <w:sz w:val="32"/>
          <w:szCs w:val="32"/>
        </w:rPr>
        <w:t>结余核减</w:t>
      </w:r>
      <w:r w:rsidR="00DD3BDC" w:rsidRPr="00F769BC">
        <w:rPr>
          <w:rFonts w:ascii="仿宋" w:eastAsia="仿宋" w:hAnsi="仿宋"/>
          <w:sz w:val="32"/>
          <w:szCs w:val="32"/>
        </w:rPr>
        <w:t>12.60万元</w:t>
      </w:r>
      <w:r w:rsidR="00DD3BDC" w:rsidRPr="00F769BC">
        <w:rPr>
          <w:rFonts w:ascii="仿宋" w:eastAsia="仿宋" w:hAnsi="仿宋" w:hint="eastAsia"/>
          <w:sz w:val="32"/>
          <w:szCs w:val="32"/>
        </w:rPr>
        <w:t>已</w:t>
      </w:r>
      <w:r w:rsidR="00DD3BDC" w:rsidRPr="00F769BC">
        <w:rPr>
          <w:rFonts w:ascii="仿宋" w:eastAsia="仿宋" w:hAnsi="仿宋"/>
          <w:sz w:val="32"/>
          <w:szCs w:val="32"/>
        </w:rPr>
        <w:t>返还财政</w:t>
      </w:r>
      <w:r w:rsidR="00DD3BDC" w:rsidRPr="00F769BC">
        <w:rPr>
          <w:rFonts w:ascii="仿宋" w:eastAsia="仿宋" w:hAnsi="仿宋" w:hint="eastAsia"/>
          <w:sz w:val="32"/>
          <w:szCs w:val="32"/>
        </w:rPr>
        <w:t>，</w:t>
      </w:r>
      <w:r w:rsidR="00467FC0" w:rsidRPr="00F769BC">
        <w:rPr>
          <w:rFonts w:ascii="仿宋" w:eastAsia="仿宋" w:hAnsi="仿宋"/>
          <w:sz w:val="32"/>
          <w:szCs w:val="32"/>
        </w:rPr>
        <w:t>项目实际投资合计</w:t>
      </w:r>
      <w:r w:rsidR="00B15F0E" w:rsidRPr="00F769BC">
        <w:rPr>
          <w:rFonts w:ascii="仿宋" w:eastAsia="仿宋" w:hAnsi="仿宋"/>
          <w:sz w:val="32"/>
          <w:szCs w:val="32"/>
        </w:rPr>
        <w:t>225.40</w:t>
      </w:r>
      <w:r w:rsidR="00467FC0" w:rsidRPr="00F769BC">
        <w:rPr>
          <w:rFonts w:ascii="仿宋" w:eastAsia="仿宋" w:hAnsi="仿宋"/>
          <w:sz w:val="32"/>
          <w:szCs w:val="32"/>
        </w:rPr>
        <w:t>万元，</w:t>
      </w:r>
      <w:r w:rsidR="00DD3BDC" w:rsidRPr="00F769BC">
        <w:rPr>
          <w:rFonts w:ascii="仿宋" w:eastAsia="仿宋" w:hAnsi="仿宋"/>
          <w:sz w:val="32"/>
          <w:szCs w:val="32"/>
        </w:rPr>
        <w:t xml:space="preserve"> </w:t>
      </w:r>
    </w:p>
    <w:p w14:paraId="04F75E84" w14:textId="77777777" w:rsidR="00815269" w:rsidRPr="00F769BC"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9" w:name="_Toc166680517"/>
      <w:r w:rsidRPr="00F769BC">
        <w:rPr>
          <w:rFonts w:ascii="楷体" w:eastAsia="楷体" w:hAnsi="楷体" w:hint="eastAsia"/>
          <w:lang w:val="zh-CN"/>
        </w:rPr>
        <w:t>（四）项目绩效目标</w:t>
      </w:r>
      <w:bookmarkEnd w:id="9"/>
    </w:p>
    <w:p w14:paraId="20F1B01E" w14:textId="768E1460" w:rsidR="00815269" w:rsidRPr="00F769BC" w:rsidRDefault="009F6E63">
      <w:pPr>
        <w:ind w:firstLineChars="200" w:firstLine="640"/>
        <w:rPr>
          <w:rFonts w:ascii="仿宋" w:eastAsia="仿宋" w:hAnsi="仿宋"/>
          <w:sz w:val="32"/>
          <w:szCs w:val="32"/>
        </w:rPr>
      </w:pPr>
      <w:r w:rsidRPr="00F769BC">
        <w:rPr>
          <w:rFonts w:ascii="仿宋" w:eastAsia="仿宋" w:hAnsi="仿宋" w:hint="eastAsia"/>
          <w:sz w:val="32"/>
          <w:szCs w:val="32"/>
        </w:rPr>
        <w:t>总体目标：</w:t>
      </w:r>
      <w:r w:rsidR="006F6B2D" w:rsidRPr="00F769BC">
        <w:rPr>
          <w:rFonts w:ascii="仿宋" w:eastAsia="仿宋" w:hAnsi="仿宋" w:hint="eastAsia"/>
          <w:sz w:val="32"/>
          <w:szCs w:val="32"/>
        </w:rPr>
        <w:t>本次改造面积为</w:t>
      </w:r>
      <w:r w:rsidR="00866E3C" w:rsidRPr="00F769BC">
        <w:rPr>
          <w:rFonts w:ascii="仿宋" w:eastAsia="仿宋" w:hAnsi="仿宋"/>
          <w:sz w:val="32"/>
          <w:szCs w:val="32"/>
        </w:rPr>
        <w:t>845.20</w:t>
      </w:r>
      <w:r w:rsidR="006F6B2D" w:rsidRPr="00F769BC">
        <w:rPr>
          <w:rFonts w:ascii="仿宋" w:eastAsia="仿宋" w:hAnsi="仿宋"/>
          <w:sz w:val="32"/>
          <w:szCs w:val="32"/>
        </w:rPr>
        <w:t>平方米，</w:t>
      </w:r>
      <w:r w:rsidR="006F6B2D" w:rsidRPr="00F769BC">
        <w:rPr>
          <w:rFonts w:ascii="仿宋" w:eastAsia="仿宋" w:hAnsi="仿宋" w:hint="eastAsia"/>
          <w:sz w:val="32"/>
          <w:szCs w:val="32"/>
        </w:rPr>
        <w:t>项目实施后，能够更好的改善</w:t>
      </w:r>
      <w:r w:rsidR="00866E3C" w:rsidRPr="00F769BC">
        <w:rPr>
          <w:rFonts w:ascii="仿宋" w:eastAsia="仿宋" w:hAnsi="仿宋" w:hint="eastAsia"/>
          <w:sz w:val="32"/>
          <w:szCs w:val="32"/>
        </w:rPr>
        <w:t>学生住宿条件</w:t>
      </w:r>
      <w:r w:rsidR="006F6B2D" w:rsidRPr="00F769BC">
        <w:rPr>
          <w:rFonts w:ascii="仿宋" w:eastAsia="仿宋" w:hAnsi="仿宋" w:hint="eastAsia"/>
          <w:sz w:val="32"/>
          <w:szCs w:val="32"/>
        </w:rPr>
        <w:t>、</w:t>
      </w:r>
      <w:r w:rsidR="00866E3C" w:rsidRPr="00F769BC">
        <w:rPr>
          <w:rFonts w:ascii="仿宋" w:eastAsia="仿宋" w:hAnsi="仿宋" w:hint="eastAsia"/>
          <w:sz w:val="32"/>
          <w:szCs w:val="32"/>
        </w:rPr>
        <w:t>对女生宿舍实施封闭式管理，解决住宿学生不满意学院基础设施落后的问题，从实际出发，把青少年成长的事情落实到实处</w:t>
      </w:r>
      <w:r w:rsidR="006F6B2D" w:rsidRPr="00F769BC">
        <w:rPr>
          <w:rFonts w:ascii="仿宋" w:eastAsia="仿宋" w:hAnsi="仿宋" w:hint="eastAsia"/>
          <w:sz w:val="32"/>
          <w:szCs w:val="32"/>
        </w:rPr>
        <w:t>。</w:t>
      </w:r>
    </w:p>
    <w:p w14:paraId="18EEDE3F" w14:textId="77777777" w:rsidR="000845E3" w:rsidRPr="00F769BC" w:rsidRDefault="000845E3" w:rsidP="000845E3">
      <w:pPr>
        <w:ind w:firstLineChars="200" w:firstLine="640"/>
        <w:rPr>
          <w:rFonts w:ascii="仿宋" w:eastAsia="仿宋" w:hAnsi="仿宋"/>
          <w:sz w:val="32"/>
          <w:szCs w:val="32"/>
        </w:rPr>
      </w:pPr>
      <w:r w:rsidRPr="00F769BC">
        <w:rPr>
          <w:rFonts w:ascii="仿宋" w:eastAsia="仿宋" w:hAnsi="仿宋"/>
          <w:sz w:val="32"/>
          <w:szCs w:val="32"/>
        </w:rPr>
        <w:t>数量指标</w:t>
      </w:r>
      <w:r w:rsidRPr="00F769BC">
        <w:rPr>
          <w:rFonts w:ascii="仿宋" w:eastAsia="仿宋" w:hAnsi="仿宋" w:hint="eastAsia"/>
          <w:sz w:val="32"/>
          <w:szCs w:val="32"/>
        </w:rPr>
        <w:t>：施工单位采用公开招标方式采购,</w:t>
      </w:r>
      <w:r w:rsidRPr="00F769BC">
        <w:rPr>
          <w:rFonts w:hint="eastAsia"/>
        </w:rPr>
        <w:t xml:space="preserve"> </w:t>
      </w:r>
      <w:r w:rsidRPr="00F769BC">
        <w:rPr>
          <w:rFonts w:ascii="仿宋" w:eastAsia="仿宋" w:hAnsi="仿宋" w:hint="eastAsia"/>
          <w:sz w:val="32"/>
          <w:szCs w:val="32"/>
        </w:rPr>
        <w:t>项目完成修缮工程量845.20平方米，修缮工程项目数2个。</w:t>
      </w:r>
    </w:p>
    <w:p w14:paraId="111A784E" w14:textId="77777777" w:rsidR="000845E3" w:rsidRPr="00F769BC" w:rsidRDefault="000845E3" w:rsidP="000845E3">
      <w:pPr>
        <w:ind w:firstLineChars="200" w:firstLine="640"/>
        <w:rPr>
          <w:rFonts w:ascii="仿宋" w:eastAsia="仿宋" w:hAnsi="仿宋"/>
          <w:sz w:val="32"/>
          <w:szCs w:val="32"/>
        </w:rPr>
      </w:pPr>
      <w:r w:rsidRPr="00F769BC">
        <w:rPr>
          <w:rFonts w:ascii="仿宋" w:eastAsia="仿宋" w:hAnsi="仿宋"/>
          <w:sz w:val="32"/>
          <w:szCs w:val="32"/>
        </w:rPr>
        <w:t>质量指标</w:t>
      </w:r>
      <w:r w:rsidRPr="00F769BC">
        <w:rPr>
          <w:rFonts w:ascii="仿宋" w:eastAsia="仿宋" w:hAnsi="仿宋" w:hint="eastAsia"/>
          <w:sz w:val="32"/>
          <w:szCs w:val="32"/>
        </w:rPr>
        <w:t>：本项目</w:t>
      </w:r>
      <w:r w:rsidRPr="00F769BC">
        <w:rPr>
          <w:rFonts w:ascii="仿宋" w:eastAsia="仿宋" w:hAnsi="仿宋"/>
          <w:sz w:val="32"/>
          <w:szCs w:val="32"/>
        </w:rPr>
        <w:t>施工中监理单位按照监理规程和合同监理；施工单位能够履约合同、执行法律、法规和工程建设强制性标准，工程质控资料齐全有效；设计单位根据建设单位对工程功能使用要求进行科学设计，执行国家有关法律法规及工程建设强制性标准，做到科学、合理、美观、大方。</w:t>
      </w:r>
    </w:p>
    <w:p w14:paraId="1CB594D0" w14:textId="7BB35BDD" w:rsidR="00815269" w:rsidRPr="00F769BC" w:rsidRDefault="00361162" w:rsidP="00361162">
      <w:pPr>
        <w:ind w:firstLineChars="200" w:firstLine="640"/>
        <w:rPr>
          <w:rFonts w:ascii="仿宋" w:eastAsia="仿宋" w:hAnsi="仿宋"/>
          <w:sz w:val="32"/>
          <w:szCs w:val="32"/>
        </w:rPr>
      </w:pPr>
      <w:r w:rsidRPr="00F769BC">
        <w:rPr>
          <w:rFonts w:ascii="仿宋" w:eastAsia="仿宋" w:hAnsi="仿宋" w:hint="eastAsia"/>
          <w:sz w:val="32"/>
          <w:szCs w:val="32"/>
        </w:rPr>
        <w:lastRenderedPageBreak/>
        <w:t>本项目由中环科研环境监测</w:t>
      </w:r>
      <w:r w:rsidRPr="00F769BC">
        <w:rPr>
          <w:rFonts w:ascii="仿宋" w:eastAsia="仿宋" w:hAnsi="仿宋"/>
          <w:sz w:val="32"/>
          <w:szCs w:val="32"/>
        </w:rPr>
        <w:t>(北京）有限公司对室内甲醛、苯、TVOC、氨、氡进行检测，检测结果合格。</w:t>
      </w:r>
      <w:r w:rsidR="009F6E63" w:rsidRPr="00F769BC">
        <w:rPr>
          <w:rFonts w:ascii="仿宋" w:eastAsia="仿宋" w:hAnsi="仿宋" w:hint="eastAsia"/>
          <w:sz w:val="32"/>
          <w:szCs w:val="32"/>
        </w:rPr>
        <w:t>项目</w:t>
      </w:r>
      <w:r w:rsidR="009F6E63" w:rsidRPr="00F769BC">
        <w:rPr>
          <w:rFonts w:ascii="仿宋" w:eastAsia="仿宋" w:hAnsi="仿宋"/>
          <w:sz w:val="32"/>
          <w:szCs w:val="32"/>
        </w:rPr>
        <w:t>竣工</w:t>
      </w:r>
      <w:r w:rsidR="009F6E63" w:rsidRPr="00F769BC">
        <w:rPr>
          <w:rFonts w:ascii="仿宋" w:eastAsia="仿宋" w:hAnsi="仿宋" w:hint="eastAsia"/>
          <w:sz w:val="32"/>
          <w:szCs w:val="32"/>
        </w:rPr>
        <w:t>验收</w:t>
      </w:r>
      <w:r w:rsidR="009F6E63" w:rsidRPr="00F769BC">
        <w:rPr>
          <w:rFonts w:ascii="仿宋" w:eastAsia="仿宋" w:hAnsi="仿宋"/>
          <w:sz w:val="32"/>
          <w:szCs w:val="32"/>
        </w:rPr>
        <w:t>合格率</w:t>
      </w:r>
      <w:r w:rsidR="009F6E63" w:rsidRPr="00F769BC">
        <w:rPr>
          <w:rFonts w:ascii="仿宋" w:eastAsia="仿宋" w:hAnsi="仿宋" w:hint="eastAsia"/>
          <w:sz w:val="32"/>
          <w:szCs w:val="32"/>
        </w:rPr>
        <w:t>1</w:t>
      </w:r>
      <w:r w:rsidR="009F6E63" w:rsidRPr="00F769BC">
        <w:rPr>
          <w:rFonts w:ascii="仿宋" w:eastAsia="仿宋" w:hAnsi="仿宋"/>
          <w:sz w:val="32"/>
          <w:szCs w:val="32"/>
        </w:rPr>
        <w:t>00</w:t>
      </w:r>
      <w:r w:rsidR="009F6E63" w:rsidRPr="00F769BC">
        <w:rPr>
          <w:rFonts w:ascii="仿宋" w:eastAsia="仿宋" w:hAnsi="仿宋" w:hint="eastAsia"/>
          <w:sz w:val="32"/>
          <w:szCs w:val="32"/>
        </w:rPr>
        <w:t>%。</w:t>
      </w:r>
    </w:p>
    <w:p w14:paraId="7D1ABA90" w14:textId="62FB0EA7" w:rsidR="00815269" w:rsidRPr="00F769BC" w:rsidRDefault="009F6E63">
      <w:pPr>
        <w:ind w:firstLineChars="200" w:firstLine="640"/>
        <w:rPr>
          <w:rFonts w:ascii="仿宋_GB2312" w:eastAsia="仿宋_GB2312" w:cs="仿宋_GB2312"/>
          <w:sz w:val="32"/>
          <w:szCs w:val="32"/>
        </w:rPr>
      </w:pPr>
      <w:r w:rsidRPr="00F769BC">
        <w:rPr>
          <w:rFonts w:ascii="仿宋" w:eastAsia="仿宋" w:hAnsi="仿宋"/>
          <w:sz w:val="32"/>
          <w:szCs w:val="32"/>
        </w:rPr>
        <w:t>进度指标</w:t>
      </w:r>
      <w:r w:rsidRPr="00F769BC">
        <w:rPr>
          <w:rFonts w:ascii="仿宋" w:eastAsia="仿宋" w:hAnsi="仿宋" w:hint="eastAsia"/>
          <w:sz w:val="32"/>
          <w:szCs w:val="32"/>
        </w:rPr>
        <w:t>：项目</w:t>
      </w:r>
      <w:r w:rsidR="005E22AF" w:rsidRPr="00F769BC">
        <w:rPr>
          <w:rFonts w:ascii="仿宋" w:eastAsia="仿宋" w:hAnsi="仿宋" w:hint="eastAsia"/>
          <w:sz w:val="32"/>
          <w:szCs w:val="32"/>
        </w:rPr>
        <w:t>设定招标完成日期</w:t>
      </w:r>
      <w:r w:rsidR="005E22AF" w:rsidRPr="00F769BC">
        <w:rPr>
          <w:rFonts w:ascii="仿宋" w:eastAsia="仿宋" w:hAnsi="仿宋"/>
          <w:sz w:val="32"/>
          <w:szCs w:val="32"/>
        </w:rPr>
        <w:t>5月30日，施工完成时间9月1日，预付款支付6月，进度款总体拨付小于合同额80%，2023年10月结算完成。</w:t>
      </w:r>
      <w:r w:rsidR="005E22AF" w:rsidRPr="00F769BC">
        <w:rPr>
          <w:rFonts w:ascii="仿宋" w:eastAsia="仿宋" w:hAnsi="仿宋" w:hint="eastAsia"/>
          <w:sz w:val="32"/>
          <w:szCs w:val="32"/>
        </w:rPr>
        <w:t>实际</w:t>
      </w:r>
      <w:r w:rsidRPr="00F769BC">
        <w:rPr>
          <w:rFonts w:ascii="仿宋" w:eastAsia="仿宋" w:hAnsi="仿宋" w:hint="eastAsia"/>
          <w:sz w:val="32"/>
          <w:szCs w:val="32"/>
        </w:rPr>
        <w:t>前期准备时间</w:t>
      </w:r>
      <w:r w:rsidRPr="00F769BC">
        <w:rPr>
          <w:rFonts w:ascii="仿宋" w:eastAsia="仿宋" w:hAnsi="仿宋"/>
          <w:sz w:val="32"/>
          <w:szCs w:val="32"/>
        </w:rPr>
        <w:t>202</w:t>
      </w:r>
      <w:r w:rsidR="00361162" w:rsidRPr="00F769BC">
        <w:rPr>
          <w:rFonts w:ascii="仿宋" w:eastAsia="仿宋" w:hAnsi="仿宋" w:hint="eastAsia"/>
          <w:sz w:val="32"/>
          <w:szCs w:val="32"/>
        </w:rPr>
        <w:t>2</w:t>
      </w:r>
      <w:r w:rsidRPr="00F769BC">
        <w:rPr>
          <w:rFonts w:ascii="仿宋" w:eastAsia="仿宋" w:hAnsi="仿宋"/>
          <w:sz w:val="32"/>
          <w:szCs w:val="32"/>
        </w:rPr>
        <w:t>年</w:t>
      </w:r>
      <w:r w:rsidR="005E22AF" w:rsidRPr="00F769BC">
        <w:rPr>
          <w:rFonts w:ascii="仿宋" w:eastAsia="仿宋" w:hAnsi="仿宋" w:hint="eastAsia"/>
          <w:sz w:val="32"/>
          <w:szCs w:val="32"/>
        </w:rPr>
        <w:t>4</w:t>
      </w:r>
      <w:r w:rsidRPr="00F769BC">
        <w:rPr>
          <w:rFonts w:ascii="仿宋" w:eastAsia="仿宋" w:hAnsi="仿宋"/>
          <w:sz w:val="32"/>
          <w:szCs w:val="32"/>
        </w:rPr>
        <w:t>月</w:t>
      </w:r>
      <w:r w:rsidRPr="00F769BC">
        <w:rPr>
          <w:rFonts w:ascii="仿宋" w:eastAsia="仿宋" w:hAnsi="仿宋" w:hint="eastAsia"/>
          <w:sz w:val="32"/>
          <w:szCs w:val="32"/>
        </w:rPr>
        <w:t>；</w:t>
      </w:r>
      <w:r w:rsidR="0058717F" w:rsidRPr="00F769BC">
        <w:rPr>
          <w:rFonts w:ascii="仿宋_GB2312" w:eastAsia="仿宋_GB2312" w:cs="仿宋_GB2312"/>
          <w:sz w:val="32"/>
          <w:szCs w:val="32"/>
        </w:rPr>
        <w:t>2023年5月项目结算完成，</w:t>
      </w:r>
      <w:r w:rsidR="005E22AF" w:rsidRPr="00F769BC">
        <w:rPr>
          <w:rFonts w:ascii="仿宋_GB2312" w:eastAsia="仿宋_GB2312" w:cs="仿宋_GB2312" w:hint="eastAsia"/>
          <w:sz w:val="32"/>
          <w:szCs w:val="32"/>
        </w:rPr>
        <w:t>验收</w:t>
      </w:r>
      <w:r w:rsidR="0058717F" w:rsidRPr="00F769BC">
        <w:rPr>
          <w:rFonts w:ascii="仿宋_GB2312" w:eastAsia="仿宋_GB2312" w:cs="仿宋_GB2312"/>
          <w:sz w:val="32"/>
          <w:szCs w:val="32"/>
        </w:rPr>
        <w:t>时间有所延迟，但未影响交付使用时间</w:t>
      </w:r>
      <w:r w:rsidR="00D724A4" w:rsidRPr="00F769BC">
        <w:rPr>
          <w:rFonts w:ascii="仿宋_GB2312" w:eastAsia="仿宋_GB2312" w:cs="仿宋_GB2312" w:hint="eastAsia"/>
          <w:sz w:val="32"/>
          <w:szCs w:val="32"/>
        </w:rPr>
        <w:t>。</w:t>
      </w:r>
    </w:p>
    <w:p w14:paraId="05741FB3" w14:textId="013ADC07" w:rsidR="00815269" w:rsidRPr="00F769BC" w:rsidRDefault="009F6E63" w:rsidP="00746941">
      <w:pPr>
        <w:ind w:firstLineChars="200" w:firstLine="640"/>
        <w:rPr>
          <w:rFonts w:ascii="仿宋" w:eastAsia="仿宋" w:hAnsi="仿宋"/>
          <w:sz w:val="32"/>
          <w:szCs w:val="32"/>
        </w:rPr>
      </w:pPr>
      <w:r w:rsidRPr="00F769BC">
        <w:rPr>
          <w:rFonts w:ascii="仿宋" w:eastAsia="仿宋" w:hAnsi="仿宋"/>
          <w:sz w:val="32"/>
          <w:szCs w:val="32"/>
        </w:rPr>
        <w:t>成本指标</w:t>
      </w:r>
      <w:r w:rsidRPr="00F769BC">
        <w:rPr>
          <w:rFonts w:ascii="仿宋" w:eastAsia="仿宋" w:hAnsi="仿宋" w:hint="eastAsia"/>
          <w:sz w:val="32"/>
          <w:szCs w:val="32"/>
        </w:rPr>
        <w:t>：</w:t>
      </w:r>
      <w:r w:rsidR="00746941" w:rsidRPr="00F769BC">
        <w:rPr>
          <w:rFonts w:ascii="仿宋" w:eastAsia="仿宋" w:hAnsi="仿宋" w:hint="eastAsia"/>
          <w:sz w:val="32"/>
          <w:szCs w:val="32"/>
        </w:rPr>
        <w:t>项目预算控制数≤</w:t>
      </w:r>
      <w:r w:rsidR="00746941" w:rsidRPr="00F769BC">
        <w:rPr>
          <w:rFonts w:ascii="仿宋" w:eastAsia="仿宋" w:hAnsi="仿宋"/>
          <w:sz w:val="32"/>
          <w:szCs w:val="32"/>
        </w:rPr>
        <w:t>260.682537万元，在项目实施过程中，</w:t>
      </w:r>
      <w:r w:rsidR="00E25553" w:rsidRPr="00F769BC">
        <w:rPr>
          <w:rFonts w:ascii="仿宋" w:eastAsia="仿宋" w:hAnsi="仿宋" w:hint="eastAsia"/>
          <w:sz w:val="32"/>
          <w:szCs w:val="32"/>
        </w:rPr>
        <w:t>项目实际完成投资额</w:t>
      </w:r>
      <w:r w:rsidR="00746941" w:rsidRPr="00F769BC">
        <w:rPr>
          <w:rFonts w:ascii="仿宋" w:eastAsia="仿宋" w:hAnsi="仿宋"/>
          <w:sz w:val="32"/>
          <w:szCs w:val="32"/>
        </w:rPr>
        <w:t>225.40</w:t>
      </w:r>
      <w:r w:rsidR="00D724A4" w:rsidRPr="00F769BC">
        <w:rPr>
          <w:rFonts w:ascii="仿宋" w:eastAsia="仿宋" w:hAnsi="仿宋" w:hint="eastAsia"/>
          <w:sz w:val="32"/>
          <w:szCs w:val="32"/>
        </w:rPr>
        <w:t>万</w:t>
      </w:r>
      <w:r w:rsidR="00E25553" w:rsidRPr="00F769BC">
        <w:rPr>
          <w:rFonts w:ascii="仿宋" w:eastAsia="仿宋" w:hAnsi="仿宋"/>
          <w:sz w:val="32"/>
          <w:szCs w:val="32"/>
        </w:rPr>
        <w:t>元（其中</w:t>
      </w:r>
      <w:r w:rsidR="0058717F" w:rsidRPr="00F769BC">
        <w:rPr>
          <w:rFonts w:ascii="仿宋" w:eastAsia="仿宋" w:hAnsi="仿宋" w:hint="eastAsia"/>
          <w:sz w:val="32"/>
          <w:szCs w:val="32"/>
        </w:rPr>
        <w:t>维修改造</w:t>
      </w:r>
      <w:r w:rsidR="00E25553" w:rsidRPr="00F769BC">
        <w:rPr>
          <w:rFonts w:ascii="仿宋" w:eastAsia="仿宋" w:hAnsi="仿宋"/>
          <w:sz w:val="32"/>
          <w:szCs w:val="32"/>
        </w:rPr>
        <w:t>工程投资</w:t>
      </w:r>
      <w:r w:rsidR="00746941" w:rsidRPr="00F769BC">
        <w:rPr>
          <w:rFonts w:ascii="仿宋" w:eastAsia="仿宋" w:hAnsi="仿宋"/>
          <w:sz w:val="32"/>
          <w:szCs w:val="32"/>
        </w:rPr>
        <w:t>208.36</w:t>
      </w:r>
      <w:r w:rsidR="00D724A4" w:rsidRPr="00F769BC">
        <w:rPr>
          <w:rFonts w:ascii="仿宋" w:eastAsia="仿宋" w:hAnsi="仿宋" w:hint="eastAsia"/>
          <w:sz w:val="32"/>
          <w:szCs w:val="32"/>
        </w:rPr>
        <w:t>万</w:t>
      </w:r>
      <w:r w:rsidR="00E25553" w:rsidRPr="00F769BC">
        <w:rPr>
          <w:rFonts w:ascii="仿宋" w:eastAsia="仿宋" w:hAnsi="仿宋"/>
          <w:sz w:val="32"/>
          <w:szCs w:val="32"/>
        </w:rPr>
        <w:t>元，其他费</w:t>
      </w:r>
      <w:r w:rsidR="0058717F" w:rsidRPr="00F769BC">
        <w:rPr>
          <w:rFonts w:ascii="仿宋" w:eastAsia="仿宋" w:hAnsi="仿宋" w:hint="eastAsia"/>
          <w:sz w:val="32"/>
          <w:szCs w:val="32"/>
        </w:rPr>
        <w:t>用</w:t>
      </w:r>
      <w:r w:rsidR="00746941" w:rsidRPr="00F769BC">
        <w:rPr>
          <w:rFonts w:ascii="仿宋" w:eastAsia="仿宋" w:hAnsi="仿宋"/>
          <w:sz w:val="32"/>
          <w:szCs w:val="32"/>
        </w:rPr>
        <w:t>17.04</w:t>
      </w:r>
      <w:r w:rsidR="00D724A4" w:rsidRPr="00F769BC">
        <w:rPr>
          <w:rFonts w:ascii="仿宋" w:eastAsia="仿宋" w:hAnsi="仿宋" w:hint="eastAsia"/>
          <w:sz w:val="32"/>
          <w:szCs w:val="32"/>
        </w:rPr>
        <w:t>万</w:t>
      </w:r>
      <w:r w:rsidR="00E25553" w:rsidRPr="00F769BC">
        <w:rPr>
          <w:rFonts w:ascii="仿宋" w:eastAsia="仿宋" w:hAnsi="仿宋"/>
          <w:sz w:val="32"/>
          <w:szCs w:val="32"/>
        </w:rPr>
        <w:t>元），</w:t>
      </w:r>
      <w:r w:rsidR="00746941" w:rsidRPr="00F769BC">
        <w:rPr>
          <w:rFonts w:ascii="仿宋" w:eastAsia="仿宋" w:hAnsi="仿宋"/>
          <w:sz w:val="32"/>
          <w:szCs w:val="32"/>
        </w:rPr>
        <w:t>本项目实际投入和批复资金相比持平</w:t>
      </w:r>
      <w:r w:rsidR="00746941" w:rsidRPr="00F769BC">
        <w:rPr>
          <w:rFonts w:ascii="仿宋" w:eastAsia="仿宋" w:hAnsi="仿宋" w:hint="eastAsia"/>
          <w:sz w:val="32"/>
          <w:szCs w:val="32"/>
        </w:rPr>
        <w:t>。</w:t>
      </w:r>
    </w:p>
    <w:p w14:paraId="52F0D365" w14:textId="292C07B1" w:rsidR="00815269" w:rsidRPr="00F769BC" w:rsidRDefault="009F6E63">
      <w:pPr>
        <w:ind w:firstLineChars="200" w:firstLine="640"/>
        <w:rPr>
          <w:rFonts w:ascii="仿宋" w:eastAsia="仿宋" w:hAnsi="仿宋"/>
          <w:sz w:val="32"/>
          <w:szCs w:val="32"/>
        </w:rPr>
      </w:pPr>
      <w:r w:rsidRPr="00F769BC">
        <w:rPr>
          <w:rFonts w:ascii="仿宋" w:eastAsia="仿宋" w:hAnsi="仿宋"/>
          <w:sz w:val="32"/>
          <w:szCs w:val="32"/>
        </w:rPr>
        <w:t>效益指标</w:t>
      </w:r>
      <w:r w:rsidRPr="00F769BC">
        <w:rPr>
          <w:rFonts w:ascii="仿宋" w:eastAsia="仿宋" w:hAnsi="仿宋" w:hint="eastAsia"/>
          <w:sz w:val="32"/>
          <w:szCs w:val="32"/>
        </w:rPr>
        <w:t>：</w:t>
      </w:r>
      <w:r w:rsidR="0058717F" w:rsidRPr="00F769BC">
        <w:rPr>
          <w:rFonts w:ascii="仿宋" w:eastAsia="仿宋" w:hAnsi="仿宋" w:hint="eastAsia"/>
          <w:sz w:val="32"/>
          <w:szCs w:val="32"/>
        </w:rPr>
        <w:t>改善校园内部环境，</w:t>
      </w:r>
      <w:r w:rsidR="00746941" w:rsidRPr="00F769BC">
        <w:rPr>
          <w:rFonts w:ascii="仿宋" w:eastAsia="仿宋" w:hAnsi="仿宋" w:hint="eastAsia"/>
          <w:sz w:val="32"/>
          <w:szCs w:val="32"/>
        </w:rPr>
        <w:t>为学生的生活、学习创造更加适宜的环境，使他们能够全身心投入到学习中，提高和改善学院的整体形象和知名度</w:t>
      </w:r>
      <w:r w:rsidR="0058717F" w:rsidRPr="00F769BC">
        <w:rPr>
          <w:rFonts w:ascii="仿宋" w:eastAsia="仿宋" w:hAnsi="仿宋" w:hint="eastAsia"/>
          <w:sz w:val="32"/>
          <w:szCs w:val="32"/>
        </w:rPr>
        <w:t>。</w:t>
      </w:r>
    </w:p>
    <w:p w14:paraId="7BEA9A76" w14:textId="77777777" w:rsidR="00815269" w:rsidRPr="00F769BC" w:rsidRDefault="009F6E63">
      <w:pPr>
        <w:ind w:firstLineChars="200" w:firstLine="640"/>
        <w:rPr>
          <w:rFonts w:ascii="仿宋" w:eastAsia="仿宋" w:hAnsi="仿宋"/>
          <w:sz w:val="32"/>
          <w:szCs w:val="32"/>
        </w:rPr>
      </w:pPr>
      <w:r w:rsidRPr="00F769BC">
        <w:rPr>
          <w:rFonts w:ascii="仿宋" w:eastAsia="仿宋" w:hAnsi="仿宋"/>
          <w:sz w:val="32"/>
          <w:szCs w:val="32"/>
        </w:rPr>
        <w:t>服务对象满意</w:t>
      </w:r>
      <w:r w:rsidRPr="00F769BC">
        <w:rPr>
          <w:rFonts w:ascii="仿宋" w:eastAsia="仿宋" w:hAnsi="仿宋" w:hint="eastAsia"/>
          <w:sz w:val="32"/>
          <w:szCs w:val="32"/>
        </w:rPr>
        <w:t>度</w:t>
      </w:r>
      <w:r w:rsidRPr="00F769BC">
        <w:rPr>
          <w:rFonts w:ascii="仿宋" w:eastAsia="仿宋" w:hAnsi="仿宋"/>
          <w:sz w:val="32"/>
          <w:szCs w:val="32"/>
        </w:rPr>
        <w:t>指标</w:t>
      </w:r>
      <w:r w:rsidRPr="00F769BC">
        <w:rPr>
          <w:rFonts w:ascii="仿宋" w:eastAsia="仿宋" w:hAnsi="仿宋" w:hint="eastAsia"/>
          <w:sz w:val="32"/>
          <w:szCs w:val="32"/>
        </w:rPr>
        <w:t>：职工满意度≥</w:t>
      </w:r>
      <w:r w:rsidRPr="00F769BC">
        <w:rPr>
          <w:rFonts w:ascii="仿宋" w:eastAsia="仿宋" w:hAnsi="仿宋"/>
          <w:sz w:val="32"/>
          <w:szCs w:val="32"/>
        </w:rPr>
        <w:t>90%;学生满意度</w:t>
      </w:r>
      <w:r w:rsidRPr="00F769BC">
        <w:rPr>
          <w:rFonts w:ascii="仿宋" w:eastAsia="仿宋" w:hAnsi="仿宋" w:hint="eastAsia"/>
          <w:sz w:val="32"/>
          <w:szCs w:val="32"/>
        </w:rPr>
        <w:t>≥</w:t>
      </w:r>
      <w:r w:rsidRPr="00F769BC">
        <w:rPr>
          <w:rFonts w:ascii="仿宋" w:eastAsia="仿宋" w:hAnsi="仿宋"/>
          <w:sz w:val="32"/>
          <w:szCs w:val="32"/>
        </w:rPr>
        <w:t>90%</w:t>
      </w:r>
      <w:r w:rsidRPr="00F769BC">
        <w:rPr>
          <w:rFonts w:ascii="仿宋" w:eastAsia="仿宋" w:hAnsi="仿宋" w:hint="eastAsia"/>
          <w:sz w:val="32"/>
          <w:szCs w:val="32"/>
        </w:rPr>
        <w:t>。</w:t>
      </w:r>
    </w:p>
    <w:p w14:paraId="723499B9" w14:textId="77777777" w:rsidR="00815269" w:rsidRPr="00F769BC"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0" w:name="_Toc57472796"/>
      <w:bookmarkStart w:id="11" w:name="_Toc166680518"/>
      <w:r w:rsidRPr="00F769BC">
        <w:rPr>
          <w:rFonts w:ascii="黑体" w:eastAsia="黑体" w:hAnsi="黑体" w:hint="eastAsia"/>
          <w:sz w:val="32"/>
          <w:szCs w:val="32"/>
          <w:lang w:val="zh-CN"/>
        </w:rPr>
        <w:t>二、</w:t>
      </w:r>
      <w:bookmarkEnd w:id="10"/>
      <w:r w:rsidRPr="00F769BC">
        <w:rPr>
          <w:rFonts w:ascii="黑体" w:eastAsia="黑体" w:hAnsi="黑体" w:hint="eastAsia"/>
          <w:sz w:val="32"/>
          <w:szCs w:val="32"/>
          <w:lang w:val="zh-CN"/>
        </w:rPr>
        <w:t>项目绩效工作开展情况</w:t>
      </w:r>
      <w:bookmarkEnd w:id="11"/>
    </w:p>
    <w:p w14:paraId="66FA4DF5" w14:textId="6661A6F4" w:rsidR="00815269" w:rsidRPr="00F769BC"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2" w:name="_Toc166680519"/>
      <w:r w:rsidRPr="00F769BC">
        <w:rPr>
          <w:rFonts w:ascii="楷体" w:eastAsia="楷体" w:hAnsi="楷体" w:hint="eastAsia"/>
          <w:lang w:val="zh-CN"/>
        </w:rPr>
        <w:t>（一）绩效评价目的、对象和范围</w:t>
      </w:r>
      <w:bookmarkEnd w:id="12"/>
    </w:p>
    <w:p w14:paraId="2B8DA4AB" w14:textId="77777777" w:rsidR="00815269" w:rsidRPr="00F769BC" w:rsidRDefault="009F6E63">
      <w:pPr>
        <w:rPr>
          <w:rFonts w:ascii="楷体" w:eastAsia="楷体" w:hAnsi="楷体" w:cstheme="majorBidi"/>
          <w:b/>
          <w:bCs/>
          <w:sz w:val="32"/>
          <w:szCs w:val="32"/>
          <w:lang w:val="zh-CN"/>
        </w:rPr>
      </w:pPr>
      <w:r w:rsidRPr="00F769BC">
        <w:rPr>
          <w:rFonts w:ascii="楷体" w:eastAsia="楷体" w:hAnsi="楷体" w:cstheme="majorBidi" w:hint="eastAsia"/>
          <w:b/>
          <w:bCs/>
          <w:sz w:val="32"/>
          <w:szCs w:val="32"/>
          <w:lang w:val="zh-CN"/>
        </w:rPr>
        <w:t>1</w:t>
      </w:r>
      <w:r w:rsidRPr="00F769BC">
        <w:rPr>
          <w:rFonts w:ascii="楷体" w:eastAsia="楷体" w:hAnsi="楷体" w:cstheme="majorBidi"/>
          <w:b/>
          <w:bCs/>
          <w:sz w:val="32"/>
          <w:szCs w:val="32"/>
          <w:lang w:val="zh-CN"/>
        </w:rPr>
        <w:t>.评价目的</w:t>
      </w:r>
    </w:p>
    <w:p w14:paraId="73F306D7" w14:textId="2340CCB3" w:rsidR="00815269" w:rsidRPr="00F769BC"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F769BC">
        <w:rPr>
          <w:rFonts w:ascii="仿宋_GB2312" w:eastAsia="仿宋_GB2312" w:hint="eastAsia"/>
          <w:sz w:val="32"/>
          <w:szCs w:val="32"/>
        </w:rPr>
        <w:t>通过绩效评价，对</w:t>
      </w:r>
      <w:r w:rsidR="00837F7E" w:rsidRPr="00F769BC">
        <w:rPr>
          <w:rFonts w:ascii="仿宋_GB2312" w:eastAsia="仿宋_GB2312" w:hint="eastAsia"/>
          <w:sz w:val="32"/>
          <w:szCs w:val="32"/>
        </w:rPr>
        <w:t>基础设施改造—</w:t>
      </w:r>
      <w:r w:rsidR="00DD3BDC" w:rsidRPr="00F769BC">
        <w:rPr>
          <w:rFonts w:ascii="仿宋_GB2312" w:eastAsia="仿宋_GB2312" w:hint="eastAsia"/>
          <w:sz w:val="32"/>
          <w:szCs w:val="32"/>
        </w:rPr>
        <w:t>北校6、7号楼学生宿舍维修</w:t>
      </w:r>
      <w:r w:rsidR="00837F7E" w:rsidRPr="00F769BC">
        <w:rPr>
          <w:rFonts w:ascii="仿宋_GB2312" w:eastAsia="仿宋_GB2312" w:hint="eastAsia"/>
          <w:sz w:val="32"/>
          <w:szCs w:val="32"/>
        </w:rPr>
        <w:t>项目</w:t>
      </w:r>
      <w:r w:rsidRPr="00F769BC">
        <w:rPr>
          <w:rFonts w:ascii="仿宋_GB2312" w:eastAsia="仿宋_GB2312" w:hint="eastAsia"/>
          <w:sz w:val="32"/>
          <w:szCs w:val="32"/>
        </w:rPr>
        <w:t>整体情况进行分析，全面客观的反映评价项目单</w:t>
      </w:r>
      <w:r w:rsidRPr="00F769BC">
        <w:rPr>
          <w:rFonts w:ascii="仿宋_GB2312" w:eastAsia="仿宋_GB2312" w:hint="eastAsia"/>
          <w:sz w:val="32"/>
          <w:szCs w:val="32"/>
        </w:rPr>
        <w:lastRenderedPageBreak/>
        <w:t>位的工作成效，对项目决策、项目管理、项目绩效方面存在的不足提出合理化建议，使预算管理更加科学、完善、进而规范资金的使用管理，提高资金使用效益和效率。</w:t>
      </w:r>
    </w:p>
    <w:p w14:paraId="4D5A5453" w14:textId="77777777" w:rsidR="00815269" w:rsidRPr="00F769BC" w:rsidRDefault="009F6E63">
      <w:pPr>
        <w:rPr>
          <w:rFonts w:ascii="楷体" w:eastAsia="楷体" w:hAnsi="楷体" w:cstheme="majorBidi"/>
          <w:b/>
          <w:bCs/>
          <w:sz w:val="32"/>
          <w:szCs w:val="32"/>
          <w:lang w:val="zh-CN"/>
        </w:rPr>
      </w:pPr>
      <w:r w:rsidRPr="00F769BC">
        <w:rPr>
          <w:rFonts w:ascii="楷体" w:eastAsia="楷体" w:hAnsi="楷体" w:cstheme="majorBidi"/>
          <w:b/>
          <w:bCs/>
          <w:sz w:val="32"/>
          <w:szCs w:val="32"/>
          <w:lang w:val="zh-CN"/>
        </w:rPr>
        <w:t>2.</w:t>
      </w:r>
      <w:r w:rsidRPr="00F769BC">
        <w:rPr>
          <w:rFonts w:ascii="楷体" w:eastAsia="楷体" w:hAnsi="楷体" w:cstheme="majorBidi" w:hint="eastAsia"/>
          <w:b/>
          <w:bCs/>
          <w:sz w:val="32"/>
          <w:szCs w:val="32"/>
          <w:lang w:val="zh-CN"/>
        </w:rPr>
        <w:t xml:space="preserve"> 评价对象</w:t>
      </w:r>
    </w:p>
    <w:p w14:paraId="1D61D57D" w14:textId="7769EA23" w:rsidR="00815269" w:rsidRPr="00F769BC"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F769BC">
        <w:rPr>
          <w:rFonts w:ascii="仿宋_GB2312" w:eastAsia="仿宋_GB2312" w:hint="eastAsia"/>
          <w:sz w:val="32"/>
          <w:szCs w:val="32"/>
        </w:rPr>
        <w:t>对</w:t>
      </w:r>
      <w:r w:rsidR="00837F7E" w:rsidRPr="00F769BC">
        <w:rPr>
          <w:rFonts w:ascii="仿宋_GB2312" w:eastAsia="仿宋_GB2312" w:hint="eastAsia"/>
          <w:sz w:val="32"/>
          <w:szCs w:val="32"/>
        </w:rPr>
        <w:t>基础设施改造—</w:t>
      </w:r>
      <w:r w:rsidR="00DD3BDC" w:rsidRPr="00F769BC">
        <w:rPr>
          <w:rFonts w:ascii="仿宋_GB2312" w:eastAsia="仿宋_GB2312" w:hint="eastAsia"/>
          <w:sz w:val="32"/>
          <w:szCs w:val="32"/>
        </w:rPr>
        <w:t>北校6、7号楼学生宿舍维修</w:t>
      </w:r>
      <w:r w:rsidR="00837F7E" w:rsidRPr="00F769BC">
        <w:rPr>
          <w:rFonts w:ascii="仿宋_GB2312" w:eastAsia="仿宋_GB2312" w:hint="eastAsia"/>
          <w:sz w:val="32"/>
          <w:szCs w:val="32"/>
        </w:rPr>
        <w:t>项目</w:t>
      </w:r>
      <w:r w:rsidRPr="00F769BC">
        <w:rPr>
          <w:rFonts w:ascii="仿宋_GB2312" w:eastAsia="仿宋_GB2312" w:hint="eastAsia"/>
          <w:sz w:val="32"/>
          <w:szCs w:val="32"/>
        </w:rPr>
        <w:t>的项目决策、项目管理、项目产出、项目效益等方面进行评价。</w:t>
      </w:r>
    </w:p>
    <w:p w14:paraId="4D47CE03" w14:textId="77777777" w:rsidR="00815269" w:rsidRPr="00F769BC" w:rsidRDefault="009F6E63">
      <w:pPr>
        <w:rPr>
          <w:rFonts w:ascii="楷体" w:eastAsia="楷体" w:hAnsi="楷体" w:cstheme="majorBidi"/>
          <w:b/>
          <w:bCs/>
          <w:sz w:val="32"/>
          <w:szCs w:val="32"/>
          <w:lang w:val="zh-CN"/>
        </w:rPr>
      </w:pPr>
      <w:r w:rsidRPr="00F769BC">
        <w:rPr>
          <w:rFonts w:ascii="楷体" w:eastAsia="楷体" w:hAnsi="楷体" w:cstheme="majorBidi" w:hint="eastAsia"/>
          <w:b/>
          <w:bCs/>
          <w:sz w:val="32"/>
          <w:szCs w:val="32"/>
          <w:lang w:val="zh-CN"/>
        </w:rPr>
        <w:t>3</w:t>
      </w:r>
      <w:r w:rsidRPr="00F769BC">
        <w:rPr>
          <w:rFonts w:ascii="楷体" w:eastAsia="楷体" w:hAnsi="楷体" w:cstheme="majorBidi"/>
          <w:b/>
          <w:bCs/>
          <w:sz w:val="32"/>
          <w:szCs w:val="32"/>
          <w:lang w:val="zh-CN"/>
        </w:rPr>
        <w:t>.评价范围</w:t>
      </w:r>
    </w:p>
    <w:p w14:paraId="56B72C5E" w14:textId="2ED0E610" w:rsidR="00815269" w:rsidRPr="00F769BC"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F769BC">
        <w:rPr>
          <w:rFonts w:ascii="仿宋_GB2312" w:eastAsia="仿宋_GB2312" w:hint="eastAsia"/>
          <w:sz w:val="32"/>
          <w:szCs w:val="32"/>
        </w:rPr>
        <w:t>对</w:t>
      </w:r>
      <w:r w:rsidR="00837F7E" w:rsidRPr="00F769BC">
        <w:rPr>
          <w:rFonts w:ascii="仿宋_GB2312" w:eastAsia="仿宋_GB2312" w:hint="eastAsia"/>
          <w:sz w:val="32"/>
          <w:szCs w:val="32"/>
        </w:rPr>
        <w:t>基础设施改造—</w:t>
      </w:r>
      <w:r w:rsidR="00DD3BDC" w:rsidRPr="00F769BC">
        <w:rPr>
          <w:rFonts w:ascii="仿宋_GB2312" w:eastAsia="仿宋_GB2312" w:hint="eastAsia"/>
          <w:sz w:val="32"/>
          <w:szCs w:val="32"/>
        </w:rPr>
        <w:t>北校6、7号楼学生宿舍维修</w:t>
      </w:r>
      <w:r w:rsidR="00837F7E" w:rsidRPr="00F769BC">
        <w:rPr>
          <w:rFonts w:ascii="仿宋_GB2312" w:eastAsia="仿宋_GB2312" w:hint="eastAsia"/>
          <w:sz w:val="32"/>
          <w:szCs w:val="32"/>
        </w:rPr>
        <w:t>项目</w:t>
      </w:r>
      <w:r w:rsidRPr="00F769BC">
        <w:rPr>
          <w:rFonts w:ascii="仿宋_GB2312" w:eastAsia="仿宋_GB2312" w:hint="eastAsia"/>
          <w:sz w:val="32"/>
          <w:szCs w:val="32"/>
        </w:rPr>
        <w:t>资金</w:t>
      </w:r>
      <w:r w:rsidR="00DD3BDC" w:rsidRPr="00F769BC">
        <w:rPr>
          <w:rFonts w:ascii="仿宋_GB2312" w:eastAsia="仿宋_GB2312"/>
          <w:sz w:val="32"/>
          <w:szCs w:val="32"/>
        </w:rPr>
        <w:t>225.40</w:t>
      </w:r>
      <w:r w:rsidRPr="00F769BC">
        <w:rPr>
          <w:rFonts w:ascii="仿宋_GB2312" w:eastAsia="仿宋_GB2312"/>
          <w:sz w:val="32"/>
          <w:szCs w:val="32"/>
        </w:rPr>
        <w:t>万元支出情况开展绩效</w:t>
      </w:r>
      <w:r w:rsidRPr="00F769BC">
        <w:rPr>
          <w:rFonts w:ascii="仿宋_GB2312" w:eastAsia="仿宋_GB2312" w:hint="eastAsia"/>
          <w:sz w:val="32"/>
          <w:szCs w:val="32"/>
        </w:rPr>
        <w:t>评价。</w:t>
      </w:r>
    </w:p>
    <w:p w14:paraId="4C2E05D6" w14:textId="77777777" w:rsidR="00815269" w:rsidRPr="00F769BC" w:rsidRDefault="009F6E63" w:rsidP="00F769BC">
      <w:pPr>
        <w:pStyle w:val="2"/>
        <w:adjustRightInd w:val="0"/>
        <w:snapToGrid w:val="0"/>
        <w:spacing w:before="0" w:after="0" w:line="560" w:lineRule="exact"/>
        <w:ind w:firstLineChars="200" w:firstLine="643"/>
        <w:jc w:val="both"/>
        <w:rPr>
          <w:rFonts w:ascii="楷体" w:eastAsia="楷体" w:hAnsi="楷体"/>
          <w:lang w:val="zh-CN"/>
        </w:rPr>
      </w:pPr>
      <w:bookmarkStart w:id="13" w:name="_Toc166680520"/>
      <w:bookmarkStart w:id="14" w:name="_Toc57472800"/>
      <w:r w:rsidRPr="00F769BC">
        <w:rPr>
          <w:rFonts w:ascii="楷体" w:eastAsia="楷体" w:hAnsi="楷体" w:hint="eastAsia"/>
          <w:lang w:val="zh-CN"/>
        </w:rPr>
        <w:t>（二）</w:t>
      </w:r>
      <w:r w:rsidRPr="00F769BC">
        <w:rPr>
          <w:rFonts w:ascii="楷体" w:eastAsia="楷体" w:hAnsi="楷体"/>
          <w:lang w:val="zh-CN"/>
        </w:rPr>
        <w:t>绩效评价原则、评价指标体系、评价方法、评价标准</w:t>
      </w:r>
      <w:bookmarkEnd w:id="13"/>
    </w:p>
    <w:p w14:paraId="1CA2CDF8" w14:textId="77777777" w:rsidR="00815269" w:rsidRPr="00F769BC"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F769BC">
        <w:rPr>
          <w:rFonts w:ascii="仿宋_GB2312" w:eastAsia="仿宋_GB2312" w:hint="eastAsia"/>
          <w:sz w:val="32"/>
          <w:szCs w:val="32"/>
        </w:rPr>
        <w:t>1</w:t>
      </w:r>
      <w:r w:rsidRPr="00F769BC">
        <w:rPr>
          <w:rFonts w:ascii="仿宋_GB2312" w:eastAsia="仿宋_GB2312"/>
          <w:sz w:val="32"/>
          <w:szCs w:val="32"/>
        </w:rPr>
        <w:t>.评价原则</w:t>
      </w:r>
    </w:p>
    <w:p w14:paraId="2CC453CC" w14:textId="77777777" w:rsidR="00815269" w:rsidRPr="00F769BC"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F769BC">
        <w:rPr>
          <w:rFonts w:ascii="仿宋_GB2312" w:eastAsia="仿宋_GB2312" w:hint="eastAsia"/>
          <w:sz w:val="32"/>
          <w:szCs w:val="32"/>
        </w:rPr>
        <w:t>本次绩效评价遵循“客观、公正、科学、规范”的原则。</w:t>
      </w:r>
    </w:p>
    <w:p w14:paraId="02CF9580" w14:textId="77777777" w:rsidR="00815269" w:rsidRPr="00F769BC"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F769BC">
        <w:rPr>
          <w:rFonts w:ascii="仿宋_GB2312" w:eastAsia="仿宋_GB2312" w:hint="eastAsia"/>
          <w:sz w:val="32"/>
          <w:szCs w:val="32"/>
        </w:rPr>
        <w:t>2</w:t>
      </w:r>
      <w:r w:rsidRPr="00F769BC">
        <w:rPr>
          <w:rFonts w:ascii="仿宋_GB2312" w:eastAsia="仿宋_GB2312"/>
          <w:sz w:val="32"/>
          <w:szCs w:val="32"/>
        </w:rPr>
        <w:t>.评价指标体系</w:t>
      </w:r>
    </w:p>
    <w:p w14:paraId="70A7018D" w14:textId="3094E634" w:rsidR="00815269" w:rsidRPr="00F769BC"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F769BC">
        <w:rPr>
          <w:rFonts w:ascii="仿宋_GB2312" w:eastAsia="仿宋_GB2312" w:hint="eastAsia"/>
          <w:sz w:val="32"/>
          <w:szCs w:val="32"/>
        </w:rPr>
        <w:t>主要包括项目申请、项目管理、项目产出、项目效益</w:t>
      </w:r>
      <w:r w:rsidRPr="00F769BC">
        <w:rPr>
          <w:rFonts w:ascii="仿宋_GB2312" w:eastAsia="仿宋_GB2312"/>
          <w:sz w:val="32"/>
          <w:szCs w:val="32"/>
        </w:rPr>
        <w:t>4</w:t>
      </w:r>
      <w:r w:rsidRPr="00F769BC">
        <w:rPr>
          <w:rFonts w:ascii="仿宋_GB2312" w:eastAsia="仿宋_GB2312" w:hint="eastAsia"/>
          <w:sz w:val="32"/>
          <w:szCs w:val="32"/>
        </w:rPr>
        <w:t>个方面，满分</w:t>
      </w:r>
      <w:r w:rsidRPr="00F769BC">
        <w:rPr>
          <w:rFonts w:ascii="仿宋_GB2312" w:eastAsia="仿宋_GB2312"/>
          <w:sz w:val="32"/>
          <w:szCs w:val="32"/>
        </w:rPr>
        <w:t>100分。一是</w:t>
      </w:r>
      <w:r w:rsidRPr="00F769BC">
        <w:rPr>
          <w:rFonts w:ascii="仿宋_GB2312" w:eastAsia="仿宋_GB2312" w:hint="eastAsia"/>
          <w:sz w:val="32"/>
          <w:szCs w:val="32"/>
        </w:rPr>
        <w:t>项目</w:t>
      </w:r>
      <w:r w:rsidR="0027556E" w:rsidRPr="00F769BC">
        <w:rPr>
          <w:rFonts w:ascii="仿宋_GB2312" w:eastAsia="仿宋_GB2312" w:hint="eastAsia"/>
          <w:sz w:val="32"/>
          <w:szCs w:val="32"/>
        </w:rPr>
        <w:t>决策</w:t>
      </w:r>
      <w:r w:rsidRPr="00F769BC">
        <w:rPr>
          <w:rFonts w:ascii="仿宋_GB2312" w:eastAsia="仿宋_GB2312"/>
          <w:sz w:val="32"/>
          <w:szCs w:val="32"/>
        </w:rPr>
        <w:t>指标(10分)，主要评价项</w:t>
      </w:r>
      <w:r w:rsidRPr="00F769BC">
        <w:rPr>
          <w:rFonts w:ascii="仿宋_GB2312" w:eastAsia="仿宋_GB2312" w:hint="eastAsia"/>
          <w:sz w:val="32"/>
          <w:szCs w:val="32"/>
        </w:rPr>
        <w:t>目决策情况等</w:t>
      </w:r>
      <w:r w:rsidR="009F0E42" w:rsidRPr="00F769BC">
        <w:rPr>
          <w:rFonts w:ascii="仿宋_GB2312" w:eastAsia="仿宋_GB2312" w:hint="eastAsia"/>
          <w:sz w:val="32"/>
          <w:szCs w:val="32"/>
        </w:rPr>
        <w:t>内</w:t>
      </w:r>
      <w:r w:rsidRPr="00F769BC">
        <w:rPr>
          <w:rFonts w:ascii="仿宋_GB2312" w:eastAsia="仿宋_GB2312" w:hint="eastAsia"/>
          <w:sz w:val="32"/>
          <w:szCs w:val="32"/>
        </w:rPr>
        <w:t>容</w:t>
      </w:r>
      <w:r w:rsidRPr="00F769BC">
        <w:rPr>
          <w:rFonts w:ascii="仿宋_GB2312" w:eastAsia="仿宋_GB2312"/>
          <w:sz w:val="32"/>
          <w:szCs w:val="32"/>
        </w:rPr>
        <w:t>;二是</w:t>
      </w:r>
      <w:r w:rsidRPr="00F769BC">
        <w:rPr>
          <w:rFonts w:ascii="仿宋_GB2312" w:eastAsia="仿宋_GB2312" w:hint="eastAsia"/>
          <w:sz w:val="32"/>
          <w:szCs w:val="32"/>
        </w:rPr>
        <w:t>项目管理</w:t>
      </w:r>
      <w:r w:rsidRPr="00F769BC">
        <w:rPr>
          <w:rFonts w:ascii="仿宋_GB2312" w:eastAsia="仿宋_GB2312"/>
          <w:sz w:val="32"/>
          <w:szCs w:val="32"/>
        </w:rPr>
        <w:t>指标(</w:t>
      </w:r>
      <w:r w:rsidR="000F2F10" w:rsidRPr="00F769BC">
        <w:rPr>
          <w:rFonts w:ascii="仿宋_GB2312" w:eastAsia="仿宋_GB2312"/>
          <w:sz w:val="32"/>
          <w:szCs w:val="32"/>
        </w:rPr>
        <w:t>3</w:t>
      </w:r>
      <w:r w:rsidRPr="00F769BC">
        <w:rPr>
          <w:rFonts w:ascii="仿宋_GB2312" w:eastAsia="仿宋_GB2312"/>
          <w:sz w:val="32"/>
          <w:szCs w:val="32"/>
        </w:rPr>
        <w:t>0分)</w:t>
      </w:r>
      <w:r w:rsidRPr="00F769BC">
        <w:rPr>
          <w:rFonts w:ascii="仿宋_GB2312" w:eastAsia="仿宋_GB2312" w:hint="eastAsia"/>
          <w:sz w:val="32"/>
          <w:szCs w:val="32"/>
        </w:rPr>
        <w:t>，</w:t>
      </w:r>
      <w:r w:rsidRPr="00F769BC">
        <w:rPr>
          <w:rFonts w:ascii="仿宋_GB2312" w:eastAsia="仿宋_GB2312"/>
          <w:sz w:val="32"/>
          <w:szCs w:val="32"/>
        </w:rPr>
        <w:t>主要评价项目</w:t>
      </w:r>
      <w:r w:rsidRPr="00F769BC">
        <w:rPr>
          <w:rFonts w:ascii="仿宋_GB2312" w:eastAsia="仿宋_GB2312" w:hint="eastAsia"/>
          <w:sz w:val="32"/>
          <w:szCs w:val="32"/>
        </w:rPr>
        <w:t>资金投入管理和使用情况、相关管理制度办法的健全性及执行情况等内容；</w:t>
      </w:r>
      <w:r w:rsidRPr="00F769BC">
        <w:rPr>
          <w:rFonts w:ascii="仿宋_GB2312" w:eastAsia="仿宋_GB2312"/>
          <w:sz w:val="32"/>
          <w:szCs w:val="32"/>
        </w:rPr>
        <w:t>三是项目</w:t>
      </w:r>
      <w:r w:rsidRPr="00F769BC">
        <w:rPr>
          <w:rFonts w:ascii="仿宋_GB2312" w:eastAsia="仿宋_GB2312" w:hint="eastAsia"/>
          <w:sz w:val="32"/>
          <w:szCs w:val="32"/>
        </w:rPr>
        <w:t>产出</w:t>
      </w:r>
      <w:r w:rsidRPr="00F769BC">
        <w:rPr>
          <w:rFonts w:ascii="仿宋_GB2312" w:eastAsia="仿宋_GB2312"/>
          <w:sz w:val="32"/>
          <w:szCs w:val="32"/>
        </w:rPr>
        <w:t xml:space="preserve"> (</w:t>
      </w:r>
      <w:r w:rsidR="000F2F10" w:rsidRPr="00F769BC">
        <w:rPr>
          <w:rFonts w:ascii="仿宋_GB2312" w:eastAsia="仿宋_GB2312"/>
          <w:sz w:val="32"/>
          <w:szCs w:val="32"/>
        </w:rPr>
        <w:t>3</w:t>
      </w:r>
      <w:r w:rsidRPr="00F769BC">
        <w:rPr>
          <w:rFonts w:ascii="仿宋_GB2312" w:eastAsia="仿宋_GB2312"/>
          <w:sz w:val="32"/>
          <w:szCs w:val="32"/>
        </w:rPr>
        <w:t>0 分)，主要评价项目实现</w:t>
      </w:r>
      <w:r w:rsidRPr="00F769BC">
        <w:rPr>
          <w:rFonts w:ascii="仿宋_GB2312" w:eastAsia="仿宋_GB2312" w:hint="eastAsia"/>
          <w:sz w:val="32"/>
          <w:szCs w:val="32"/>
        </w:rPr>
        <w:t>的产出情况</w:t>
      </w:r>
      <w:r w:rsidRPr="00F769BC">
        <w:rPr>
          <w:rFonts w:ascii="仿宋_GB2312" w:eastAsia="仿宋_GB2312"/>
          <w:sz w:val="32"/>
          <w:szCs w:val="32"/>
        </w:rPr>
        <w:t>;四是项目效益(30分)，主要评价项目取得的</w:t>
      </w:r>
      <w:r w:rsidRPr="00F769BC">
        <w:rPr>
          <w:rFonts w:ascii="仿宋_GB2312" w:eastAsia="仿宋_GB2312" w:hint="eastAsia"/>
          <w:sz w:val="32"/>
          <w:szCs w:val="32"/>
        </w:rPr>
        <w:t>效益情况。</w:t>
      </w:r>
    </w:p>
    <w:p w14:paraId="51F364F3" w14:textId="77777777" w:rsidR="00815269" w:rsidRPr="00F769BC"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F769BC">
        <w:rPr>
          <w:rFonts w:ascii="仿宋_GB2312" w:eastAsia="仿宋_GB2312" w:hint="eastAsia"/>
          <w:sz w:val="32"/>
          <w:szCs w:val="32"/>
        </w:rPr>
        <w:t>3</w:t>
      </w:r>
      <w:r w:rsidRPr="00F769BC">
        <w:rPr>
          <w:rFonts w:ascii="仿宋_GB2312" w:eastAsia="仿宋_GB2312"/>
          <w:sz w:val="32"/>
          <w:szCs w:val="32"/>
        </w:rPr>
        <w:t>.评价方法</w:t>
      </w:r>
    </w:p>
    <w:p w14:paraId="0174B03F" w14:textId="77777777" w:rsidR="00815269" w:rsidRPr="00F769BC"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F769BC">
        <w:rPr>
          <w:rFonts w:ascii="仿宋_GB2312" w:eastAsia="仿宋_GB2312" w:hint="eastAsia"/>
          <w:sz w:val="32"/>
          <w:szCs w:val="32"/>
        </w:rPr>
        <w:t>本次绩效评价采用成本效益分析法、比较法、因素分析法、最低成本法、公众评判法、标杆管理法等方法开展评价</w:t>
      </w:r>
      <w:r w:rsidRPr="00F769BC">
        <w:rPr>
          <w:rFonts w:ascii="仿宋_GB2312" w:eastAsia="仿宋_GB2312" w:hint="eastAsia"/>
          <w:sz w:val="32"/>
          <w:szCs w:val="32"/>
        </w:rPr>
        <w:lastRenderedPageBreak/>
        <w:t>工作。工作组通过现场对项目资料进行逐一核实了解项目资金的使用和取得的效益情况，并在此基础上召开专家评价预备会、专家评价会，最终根据评价前期入户调研及资料收集情况和专家评价会的专家组意见，完成绩效评价报告的撰写。</w:t>
      </w:r>
    </w:p>
    <w:p w14:paraId="749A1EED" w14:textId="77777777" w:rsidR="00815269" w:rsidRPr="00F769BC"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F769BC">
        <w:rPr>
          <w:rFonts w:ascii="仿宋_GB2312" w:eastAsia="仿宋_GB2312" w:hint="eastAsia"/>
          <w:sz w:val="32"/>
          <w:szCs w:val="32"/>
        </w:rPr>
        <w:t>4</w:t>
      </w:r>
      <w:r w:rsidRPr="00F769BC">
        <w:rPr>
          <w:rFonts w:ascii="仿宋_GB2312" w:eastAsia="仿宋_GB2312"/>
          <w:sz w:val="32"/>
          <w:szCs w:val="32"/>
        </w:rPr>
        <w:t>.评价标准</w:t>
      </w:r>
    </w:p>
    <w:p w14:paraId="57A15339" w14:textId="77777777" w:rsidR="00815269" w:rsidRPr="00F769BC"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F769BC">
        <w:rPr>
          <w:rFonts w:ascii="仿宋_GB2312" w:eastAsia="仿宋_GB2312" w:hint="eastAsia"/>
          <w:sz w:val="32"/>
          <w:szCs w:val="32"/>
        </w:rPr>
        <w:t>本次绩效评价采用计划标准、行业标准、历史标准等评价标准</w:t>
      </w:r>
      <w:r w:rsidRPr="00F769BC">
        <w:rPr>
          <w:rFonts w:ascii="仿宋_GB2312" w:eastAsia="仿宋_GB2312"/>
          <w:sz w:val="32"/>
          <w:szCs w:val="32"/>
        </w:rPr>
        <w:t>,用于对绩效指标完成情况进行比较。</w:t>
      </w:r>
    </w:p>
    <w:p w14:paraId="63029117" w14:textId="77777777" w:rsidR="00815269" w:rsidRPr="00F769BC"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5" w:name="_Toc102593321"/>
      <w:bookmarkStart w:id="16" w:name="_Toc166680521"/>
      <w:r w:rsidRPr="00F769BC">
        <w:rPr>
          <w:rFonts w:ascii="楷体" w:eastAsia="楷体" w:hAnsi="楷体" w:hint="eastAsia"/>
          <w:lang w:val="zh-CN"/>
        </w:rPr>
        <w:t>（三）绩效评价工作过程</w:t>
      </w:r>
      <w:bookmarkEnd w:id="15"/>
      <w:bookmarkEnd w:id="16"/>
    </w:p>
    <w:p w14:paraId="748501F5" w14:textId="77777777"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t>1</w:t>
      </w:r>
      <w:r w:rsidRPr="00F769BC">
        <w:rPr>
          <w:rFonts w:ascii="仿宋_GB2312" w:eastAsia="仿宋_GB2312" w:cs="DLF-32769-4-1526233277+ZDAAjP-4"/>
          <w:sz w:val="32"/>
          <w:szCs w:val="32"/>
        </w:rPr>
        <w:t>.</w:t>
      </w:r>
      <w:r w:rsidRPr="00F769BC">
        <w:rPr>
          <w:rFonts w:ascii="仿宋_GB2312" w:eastAsia="仿宋_GB2312" w:cs="DLF-32769-4-1526233277+ZDAAjP-4" w:hint="eastAsia"/>
          <w:sz w:val="32"/>
          <w:szCs w:val="32"/>
        </w:rPr>
        <w:t>准备阶段</w:t>
      </w:r>
    </w:p>
    <w:p w14:paraId="2DA915B5" w14:textId="44D560E4"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t>（</w:t>
      </w:r>
      <w:r w:rsidRPr="00F769BC">
        <w:rPr>
          <w:rFonts w:ascii="仿宋_GB2312" w:eastAsia="仿宋_GB2312" w:cs="DLF-32769-4-1526233277+ZDAAjP-4"/>
          <w:sz w:val="32"/>
          <w:szCs w:val="32"/>
        </w:rPr>
        <w:t>1</w:t>
      </w:r>
      <w:r w:rsidRPr="00F769BC">
        <w:rPr>
          <w:rFonts w:ascii="仿宋_GB2312" w:eastAsia="仿宋_GB2312" w:cs="DLF-32769-4-1526233277+ZDAAjP-4" w:hint="eastAsia"/>
          <w:sz w:val="32"/>
          <w:szCs w:val="32"/>
        </w:rPr>
        <w:t>）成立绩效评价工作组。由</w:t>
      </w:r>
      <w:r w:rsidR="001E7158" w:rsidRPr="00F769BC">
        <w:rPr>
          <w:rFonts w:ascii="仿宋_GB2312" w:eastAsia="仿宋_GB2312" w:cs="DLF-32769-4-1526233277+ZDAAjP-4" w:hint="eastAsia"/>
          <w:sz w:val="32"/>
          <w:szCs w:val="32"/>
        </w:rPr>
        <w:t>兴华会计师事务所</w:t>
      </w:r>
      <w:r w:rsidRPr="00F769BC">
        <w:rPr>
          <w:rFonts w:ascii="仿宋_GB2312" w:eastAsia="仿宋_GB2312" w:cs="DLF-32769-4-1526233277+ZDAAjP-4" w:hint="eastAsia"/>
          <w:sz w:val="32"/>
          <w:szCs w:val="32"/>
        </w:rPr>
        <w:t>和专家成立绩效评价工作组，开展相关绩效评价工作。</w:t>
      </w:r>
    </w:p>
    <w:p w14:paraId="4AB2846A" w14:textId="77777777"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t>（</w:t>
      </w:r>
      <w:r w:rsidRPr="00F769BC">
        <w:rPr>
          <w:rFonts w:ascii="仿宋_GB2312" w:eastAsia="仿宋_GB2312" w:cs="DLF-32769-4-1526233277+ZDAAjP-4"/>
          <w:sz w:val="32"/>
          <w:szCs w:val="32"/>
        </w:rPr>
        <w:t>2</w:t>
      </w:r>
      <w:r w:rsidRPr="00F769BC">
        <w:rPr>
          <w:rFonts w:ascii="仿宋_GB2312" w:eastAsia="仿宋_GB2312" w:cs="DLF-32769-4-1526233277+ZDAAjP-4" w:hint="eastAsia"/>
          <w:sz w:val="32"/>
          <w:szCs w:val="32"/>
        </w:rPr>
        <w:t>）开展业务培训。工作组对项目单位开展绩效评价工作培训，讲解绩效评价工作内容、方法、程序、标准和时间要求等情况。</w:t>
      </w:r>
    </w:p>
    <w:p w14:paraId="3D8EB12C" w14:textId="77777777"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sz w:val="32"/>
          <w:szCs w:val="32"/>
        </w:rPr>
        <w:t>(3)编制项目评价工作方案</w:t>
      </w:r>
      <w:r w:rsidRPr="00F769BC">
        <w:rPr>
          <w:rFonts w:ascii="仿宋_GB2312" w:eastAsia="仿宋_GB2312" w:cs="DLF-32769-4-1526233277+ZDAAjP-4" w:hint="eastAsia"/>
          <w:sz w:val="32"/>
          <w:szCs w:val="32"/>
        </w:rPr>
        <w:t>。评价工作组对项目资料进行审核，编制项目评价工作方案，明确工作范围、方法，时间进度安排，人员责任和评价重点。在收集整理项目资料进程中，对评价方案进行了必要的补充和完善，并严格执行。</w:t>
      </w:r>
    </w:p>
    <w:p w14:paraId="262FB695" w14:textId="77777777"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t>2</w:t>
      </w:r>
      <w:r w:rsidRPr="00F769BC">
        <w:rPr>
          <w:rFonts w:ascii="仿宋_GB2312" w:eastAsia="仿宋_GB2312" w:cs="DLF-32769-4-1526233277+ZDAAjP-4"/>
          <w:sz w:val="32"/>
          <w:szCs w:val="32"/>
        </w:rPr>
        <w:t>.</w:t>
      </w:r>
      <w:r w:rsidRPr="00F769BC">
        <w:rPr>
          <w:rFonts w:ascii="仿宋_GB2312" w:eastAsia="仿宋_GB2312" w:cs="DLF-32769-4-1526233277+ZDAAjP-4" w:hint="eastAsia"/>
          <w:sz w:val="32"/>
          <w:szCs w:val="32"/>
        </w:rPr>
        <w:t>实施阶段</w:t>
      </w:r>
    </w:p>
    <w:p w14:paraId="0F7C448E" w14:textId="77777777"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t>（</w:t>
      </w:r>
      <w:r w:rsidRPr="00F769BC">
        <w:rPr>
          <w:rFonts w:ascii="仿宋_GB2312" w:eastAsia="仿宋_GB2312" w:cs="DLF-32769-4-1526233277+ZDAAjP-4"/>
          <w:sz w:val="32"/>
          <w:szCs w:val="32"/>
        </w:rPr>
        <w:t>1</w:t>
      </w:r>
      <w:r w:rsidRPr="00F769BC">
        <w:rPr>
          <w:rFonts w:ascii="仿宋_GB2312" w:eastAsia="仿宋_GB2312" w:cs="DLF-32769-4-1526233277+ZDAAjP-4" w:hint="eastAsia"/>
          <w:sz w:val="32"/>
          <w:szCs w:val="32"/>
        </w:rPr>
        <w:t>）组建专家组。工作组根据项目内容邀请技术、管理、财务等方面的专家参与绩效评价工作，提供专业支持。</w:t>
      </w:r>
    </w:p>
    <w:p w14:paraId="2D5EA792" w14:textId="11403FD2"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t>（</w:t>
      </w:r>
      <w:r w:rsidRPr="00F769BC">
        <w:rPr>
          <w:rFonts w:ascii="仿宋_GB2312" w:eastAsia="仿宋_GB2312" w:cs="DLF-32769-4-1526233277+ZDAAjP-4"/>
          <w:sz w:val="32"/>
          <w:szCs w:val="32"/>
        </w:rPr>
        <w:t>2</w:t>
      </w:r>
      <w:r w:rsidRPr="00F769BC">
        <w:rPr>
          <w:rFonts w:ascii="仿宋_GB2312" w:eastAsia="仿宋_GB2312" w:cs="DLF-32769-4-1526233277+ZDAAjP-4" w:hint="eastAsia"/>
          <w:sz w:val="32"/>
          <w:szCs w:val="32"/>
        </w:rPr>
        <w:t>）现场收集审核资料。工作组在项目单位协助下，收集审核项目资料。通过查阅资料、实地勘测、核实、了解项目具体内容、申报理由和项目实施的具体做法、依据等，</w:t>
      </w:r>
      <w:r w:rsidRPr="00F769BC">
        <w:rPr>
          <w:rFonts w:ascii="仿宋_GB2312" w:eastAsia="仿宋_GB2312" w:cs="DLF-32769-4-1526233277+ZDAAjP-4" w:hint="eastAsia"/>
          <w:sz w:val="32"/>
          <w:szCs w:val="32"/>
        </w:rPr>
        <w:lastRenderedPageBreak/>
        <w:t>将现场情况与上报材料进行对比</w:t>
      </w:r>
      <w:r w:rsidR="00193961" w:rsidRPr="00F769BC">
        <w:rPr>
          <w:rFonts w:ascii="仿宋_GB2312" w:eastAsia="仿宋_GB2312" w:cs="DLF-32769-4-1526233277+ZDAAjP-4" w:hint="eastAsia"/>
          <w:sz w:val="32"/>
          <w:szCs w:val="32"/>
        </w:rPr>
        <w:t>，以保证项目资料的真实有效。</w:t>
      </w:r>
    </w:p>
    <w:p w14:paraId="234F576B" w14:textId="77777777"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t>3</w:t>
      </w:r>
      <w:r w:rsidRPr="00F769BC">
        <w:rPr>
          <w:rFonts w:ascii="仿宋_GB2312" w:eastAsia="仿宋_GB2312" w:cs="DLF-32769-4-1526233277+ZDAAjP-4"/>
          <w:sz w:val="32"/>
          <w:szCs w:val="32"/>
        </w:rPr>
        <w:t>.</w:t>
      </w:r>
      <w:r w:rsidRPr="00F769BC">
        <w:rPr>
          <w:rFonts w:ascii="仿宋_GB2312" w:eastAsia="仿宋_GB2312" w:cs="DLF-32769-4-1526233277+ZDAAjP-4" w:hint="eastAsia"/>
          <w:sz w:val="32"/>
          <w:szCs w:val="32"/>
        </w:rPr>
        <w:t>资料信息汇总情况。</w:t>
      </w:r>
    </w:p>
    <w:p w14:paraId="35D9735F" w14:textId="77777777"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t>工作组将现场收集的项目资料进行了分类归集。按照资料清单，逐一分类核实资料的完整性。根据资料所反</w:t>
      </w:r>
      <w:r w:rsidR="00CF6384" w:rsidRPr="00F769BC">
        <w:rPr>
          <w:rFonts w:ascii="仿宋_GB2312" w:eastAsia="仿宋_GB2312" w:cs="DLF-32769-4-1526233277+ZDAAjP-4" w:hint="eastAsia"/>
          <w:sz w:val="32"/>
          <w:szCs w:val="32"/>
        </w:rPr>
        <w:t>映的项</w:t>
      </w:r>
      <w:r w:rsidRPr="00F769BC">
        <w:rPr>
          <w:rFonts w:ascii="仿宋_GB2312" w:eastAsia="仿宋_GB2312" w:cs="DLF-32769-4-1526233277+ZDAAjP-4" w:hint="eastAsia"/>
          <w:sz w:val="32"/>
          <w:szCs w:val="32"/>
        </w:rPr>
        <w:t>目信息，分析资料的真实性。结合本次绩效评价的重点，检查资料的充分性。评价人员按照指标体系对项目资料进行了梳理，以保证所收集的资料真实反</w:t>
      </w:r>
      <w:r w:rsidR="00CF6384" w:rsidRPr="00F769BC">
        <w:rPr>
          <w:rFonts w:ascii="仿宋_GB2312" w:eastAsia="仿宋_GB2312" w:cs="DLF-32769-4-1526233277+ZDAAjP-4" w:hint="eastAsia"/>
          <w:sz w:val="32"/>
          <w:szCs w:val="32"/>
        </w:rPr>
        <w:t>映</w:t>
      </w:r>
      <w:r w:rsidRPr="00F769BC">
        <w:rPr>
          <w:rFonts w:ascii="仿宋_GB2312" w:eastAsia="仿宋_GB2312" w:cs="DLF-32769-4-1526233277+ZDAAjP-4" w:hint="eastAsia"/>
          <w:sz w:val="32"/>
          <w:szCs w:val="32"/>
        </w:rPr>
        <w:t>项目实际情况，避免出现遗漏。</w:t>
      </w:r>
    </w:p>
    <w:p w14:paraId="722BD2A2" w14:textId="77777777"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t>4</w:t>
      </w:r>
      <w:r w:rsidRPr="00F769BC">
        <w:rPr>
          <w:rFonts w:ascii="仿宋_GB2312" w:eastAsia="仿宋_GB2312" w:cs="DLF-32769-4-1526233277+ZDAAjP-4"/>
          <w:sz w:val="32"/>
          <w:szCs w:val="32"/>
        </w:rPr>
        <w:t>.</w:t>
      </w:r>
      <w:r w:rsidRPr="00F769BC">
        <w:rPr>
          <w:rFonts w:ascii="仿宋_GB2312" w:eastAsia="仿宋_GB2312" w:cs="DLF-32769-4-1526233277+ZDAAjP-4" w:hint="eastAsia"/>
          <w:sz w:val="32"/>
          <w:szCs w:val="32"/>
        </w:rPr>
        <w:t>专家评价</w:t>
      </w:r>
    </w:p>
    <w:p w14:paraId="163C89DD" w14:textId="44CBC028"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t>按照绩效评价要求，结合项目内容，评价工作组遴选了</w:t>
      </w:r>
      <w:r w:rsidR="00837F7E" w:rsidRPr="00F769BC">
        <w:rPr>
          <w:rFonts w:ascii="仿宋_GB2312" w:eastAsia="仿宋_GB2312" w:cs="DLF-32769-4-1526233277+ZDAAjP-4"/>
          <w:sz w:val="32"/>
          <w:szCs w:val="32"/>
        </w:rPr>
        <w:t>5</w:t>
      </w:r>
      <w:r w:rsidRPr="00F769BC">
        <w:rPr>
          <w:rFonts w:ascii="仿宋_GB2312" w:eastAsia="仿宋_GB2312" w:cs="DLF-32769-4-1526233277+ZDAAjP-4" w:hint="eastAsia"/>
          <w:sz w:val="32"/>
          <w:szCs w:val="32"/>
        </w:rPr>
        <w:t>名专家</w:t>
      </w:r>
      <w:r w:rsidRPr="00F769BC">
        <w:rPr>
          <w:rFonts w:ascii="仿宋_GB2312" w:eastAsia="仿宋_GB2312" w:cs="DLF-32769-4-1526233277+ZDAAjP-4"/>
          <w:sz w:val="32"/>
          <w:szCs w:val="32"/>
        </w:rPr>
        <w:t>(</w:t>
      </w:r>
      <w:r w:rsidR="00837F7E" w:rsidRPr="00F769BC">
        <w:rPr>
          <w:rFonts w:ascii="仿宋_GB2312" w:eastAsia="仿宋_GB2312" w:cs="DLF-32769-4-1526233277+ZDAAjP-4" w:hint="eastAsia"/>
          <w:sz w:val="32"/>
          <w:szCs w:val="32"/>
        </w:rPr>
        <w:t>组长1名、</w:t>
      </w:r>
      <w:r w:rsidRPr="00F769BC">
        <w:rPr>
          <w:rFonts w:ascii="仿宋_GB2312" w:eastAsia="仿宋_GB2312" w:cs="DLF-32769-4-1526233277+ZDAAjP-4"/>
          <w:sz w:val="32"/>
          <w:szCs w:val="32"/>
        </w:rPr>
        <w:t>业务专家</w:t>
      </w:r>
      <w:r w:rsidR="00837F7E" w:rsidRPr="00F769BC">
        <w:rPr>
          <w:rFonts w:ascii="仿宋_GB2312" w:eastAsia="仿宋_GB2312" w:cs="DLF-32769-4-1526233277+ZDAAjP-4"/>
          <w:sz w:val="32"/>
          <w:szCs w:val="32"/>
        </w:rPr>
        <w:t>2</w:t>
      </w:r>
      <w:r w:rsidRPr="00F769BC">
        <w:rPr>
          <w:rFonts w:ascii="仿宋_GB2312" w:eastAsia="仿宋_GB2312" w:cs="DLF-32769-4-1526233277+ZDAAjP-4"/>
          <w:sz w:val="32"/>
          <w:szCs w:val="32"/>
        </w:rPr>
        <w:t>名、管理专家</w:t>
      </w:r>
      <w:r w:rsidR="00837F7E" w:rsidRPr="00F769BC">
        <w:rPr>
          <w:rFonts w:ascii="仿宋_GB2312" w:eastAsia="仿宋_GB2312" w:cs="DLF-32769-4-1526233277+ZDAAjP-4"/>
          <w:sz w:val="32"/>
          <w:szCs w:val="32"/>
        </w:rPr>
        <w:t>1</w:t>
      </w:r>
      <w:r w:rsidRPr="00F769BC">
        <w:rPr>
          <w:rFonts w:ascii="仿宋_GB2312" w:eastAsia="仿宋_GB2312" w:cs="DLF-32769-4-1526233277+ZDAAjP-4"/>
          <w:sz w:val="32"/>
          <w:szCs w:val="32"/>
        </w:rPr>
        <w:t>名、财务专家1名)组</w:t>
      </w:r>
      <w:r w:rsidRPr="00F769BC">
        <w:rPr>
          <w:rFonts w:ascii="仿宋_GB2312" w:eastAsia="仿宋_GB2312" w:cs="DLF-32769-4-1526233277+ZDAAjP-4" w:hint="eastAsia"/>
          <w:sz w:val="32"/>
          <w:szCs w:val="32"/>
        </w:rPr>
        <w:t>成评价专家组。</w:t>
      </w:r>
      <w:r w:rsidR="00F109E1" w:rsidRPr="00F769BC">
        <w:rPr>
          <w:rFonts w:ascii="仿宋_GB2312" w:eastAsia="仿宋_GB2312" w:cs="DLF-32769-4-1526233277+ZDAAjP-4"/>
          <w:sz w:val="32"/>
          <w:szCs w:val="32"/>
        </w:rPr>
        <w:t>202</w:t>
      </w:r>
      <w:r w:rsidR="0027556E" w:rsidRPr="00F769BC">
        <w:rPr>
          <w:rFonts w:ascii="仿宋_GB2312" w:eastAsia="仿宋_GB2312" w:cs="DLF-32769-4-1526233277+ZDAAjP-4" w:hint="eastAsia"/>
          <w:sz w:val="32"/>
          <w:szCs w:val="32"/>
        </w:rPr>
        <w:t>4</w:t>
      </w:r>
      <w:r w:rsidR="00F109E1" w:rsidRPr="00F769BC">
        <w:rPr>
          <w:rFonts w:ascii="仿宋_GB2312" w:eastAsia="仿宋_GB2312" w:cs="DLF-32769-4-1526233277+ZDAAjP-4"/>
          <w:sz w:val="32"/>
          <w:szCs w:val="32"/>
        </w:rPr>
        <w:t>年5月</w:t>
      </w:r>
      <w:r w:rsidR="0027556E" w:rsidRPr="00F769BC">
        <w:rPr>
          <w:rFonts w:ascii="仿宋_GB2312" w:eastAsia="仿宋_GB2312" w:cs="DLF-32769-4-1526233277+ZDAAjP-4" w:hint="eastAsia"/>
          <w:sz w:val="32"/>
          <w:szCs w:val="32"/>
        </w:rPr>
        <w:t>6</w:t>
      </w:r>
      <w:r w:rsidRPr="00F769BC">
        <w:rPr>
          <w:rFonts w:ascii="仿宋_GB2312" w:eastAsia="仿宋_GB2312" w:cs="DLF-32769-4-1526233277+ZDAAjP-4"/>
          <w:sz w:val="32"/>
          <w:szCs w:val="32"/>
        </w:rPr>
        <w:t>日评价工作组召开了专家预备</w:t>
      </w:r>
      <w:r w:rsidRPr="00F769BC">
        <w:rPr>
          <w:rFonts w:ascii="仿宋_GB2312" w:eastAsia="仿宋_GB2312" w:cs="DLF-32769-4-1526233277+ZDAAjP-4" w:hint="eastAsia"/>
          <w:sz w:val="32"/>
          <w:szCs w:val="32"/>
        </w:rPr>
        <w:t>会，和专家一起对项目资料收集情况，项目实施情况及问题集中探讨，为后期工作奠定基础。</w:t>
      </w:r>
      <w:r w:rsidR="00E62CB8" w:rsidRPr="00F769BC">
        <w:rPr>
          <w:rFonts w:ascii="仿宋_GB2312" w:eastAsia="仿宋_GB2312" w:cs="DLF-32769-4-1526233277+ZDAAjP-4"/>
          <w:sz w:val="32"/>
          <w:szCs w:val="32"/>
        </w:rPr>
        <w:t>202</w:t>
      </w:r>
      <w:r w:rsidR="0027556E" w:rsidRPr="00F769BC">
        <w:rPr>
          <w:rFonts w:ascii="仿宋_GB2312" w:eastAsia="仿宋_GB2312" w:cs="DLF-32769-4-1526233277+ZDAAjP-4" w:hint="eastAsia"/>
          <w:sz w:val="32"/>
          <w:szCs w:val="32"/>
        </w:rPr>
        <w:t>4</w:t>
      </w:r>
      <w:r w:rsidRPr="00F769BC">
        <w:rPr>
          <w:rFonts w:ascii="仿宋_GB2312" w:eastAsia="仿宋_GB2312" w:cs="DLF-32769-4-1526233277+ZDAAjP-4"/>
          <w:sz w:val="32"/>
          <w:szCs w:val="32"/>
        </w:rPr>
        <w:t>年</w:t>
      </w:r>
      <w:r w:rsidR="00837F7E" w:rsidRPr="00F769BC">
        <w:rPr>
          <w:rFonts w:ascii="仿宋_GB2312" w:eastAsia="仿宋_GB2312" w:cs="DLF-32769-4-1526233277+ZDAAjP-4"/>
          <w:sz w:val="32"/>
          <w:szCs w:val="32"/>
        </w:rPr>
        <w:t>5</w:t>
      </w:r>
      <w:r w:rsidRPr="00F769BC">
        <w:rPr>
          <w:rFonts w:ascii="仿宋_GB2312" w:eastAsia="仿宋_GB2312" w:cs="DLF-32769-4-1526233277+ZDAAjP-4"/>
          <w:sz w:val="32"/>
          <w:szCs w:val="32"/>
        </w:rPr>
        <w:t>月</w:t>
      </w:r>
      <w:r w:rsidR="00DD3BDC" w:rsidRPr="00F769BC">
        <w:rPr>
          <w:rFonts w:ascii="仿宋_GB2312" w:eastAsia="仿宋_GB2312" w:cs="DLF-32769-4-1526233277+ZDAAjP-4" w:hint="eastAsia"/>
          <w:sz w:val="32"/>
          <w:szCs w:val="32"/>
        </w:rPr>
        <w:t>9</w:t>
      </w:r>
      <w:r w:rsidRPr="00F769BC">
        <w:rPr>
          <w:rFonts w:ascii="仿宋_GB2312" w:eastAsia="仿宋_GB2312" w:cs="DLF-32769-4-1526233277+ZDAAjP-4"/>
          <w:sz w:val="32"/>
          <w:szCs w:val="32"/>
        </w:rPr>
        <w:t>日召开了专家评价会。按照会议安排，项</w:t>
      </w:r>
      <w:r w:rsidRPr="00F769BC">
        <w:rPr>
          <w:rFonts w:ascii="仿宋_GB2312" w:eastAsia="仿宋_GB2312" w:cs="DLF-32769-4-1526233277+ZDAAjP-4" w:hint="eastAsia"/>
          <w:sz w:val="32"/>
          <w:szCs w:val="32"/>
        </w:rPr>
        <w:t>目单位从项目概况、项目完成情况和项目后续工作计划三方面进行了详细汇报。专家从各自专业领域对项目绩效提出质询，项目单位分别做了解答。专家组根据项目资料反</w:t>
      </w:r>
      <w:r w:rsidR="00812CD9" w:rsidRPr="00F769BC">
        <w:rPr>
          <w:rFonts w:ascii="仿宋_GB2312" w:eastAsia="仿宋_GB2312" w:cs="DLF-32769-4-1526233277+ZDAAjP-4" w:hint="eastAsia"/>
          <w:sz w:val="32"/>
          <w:szCs w:val="32"/>
        </w:rPr>
        <w:t>映</w:t>
      </w:r>
      <w:r w:rsidRPr="00F769BC">
        <w:rPr>
          <w:rFonts w:ascii="仿宋_GB2312" w:eastAsia="仿宋_GB2312" w:cs="DLF-32769-4-1526233277+ZDAAjP-4" w:hint="eastAsia"/>
          <w:sz w:val="32"/>
          <w:szCs w:val="32"/>
        </w:rPr>
        <w:t>的情况，结合项目单位的工作阐述，按照评价指标体系进行现场评分，填写《北京市财政支出绩效评价专家评价书》，评定各项指标分数和等级，出具评价意见和建议。</w:t>
      </w:r>
    </w:p>
    <w:p w14:paraId="2B81A440" w14:textId="77777777"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sz w:val="32"/>
          <w:szCs w:val="32"/>
        </w:rPr>
        <w:t>5.</w:t>
      </w:r>
      <w:r w:rsidRPr="00F769BC">
        <w:rPr>
          <w:rFonts w:ascii="仿宋_GB2312" w:eastAsia="仿宋_GB2312" w:cs="DLF-32769-4-1526233277+ZDAAjP-4" w:hint="eastAsia"/>
          <w:sz w:val="32"/>
          <w:szCs w:val="32"/>
        </w:rPr>
        <w:t>总结阶段</w:t>
      </w:r>
    </w:p>
    <w:p w14:paraId="2786F13C" w14:textId="77777777"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lastRenderedPageBreak/>
        <w:t>（1）撰写报告。评价工作组根据专家组评价意见，结合项目具体情况撰写绩效评价报告初稿。</w:t>
      </w:r>
    </w:p>
    <w:p w14:paraId="7EE1574C" w14:textId="77777777" w:rsidR="00815269" w:rsidRPr="00F769BC" w:rsidRDefault="009F6E63">
      <w:pPr>
        <w:adjustRightInd w:val="0"/>
        <w:snapToGrid w:val="0"/>
        <w:spacing w:line="560" w:lineRule="exact"/>
        <w:ind w:firstLineChars="200" w:firstLine="640"/>
        <w:rPr>
          <w:rFonts w:ascii="仿宋_GB2312" w:eastAsia="仿宋_GB2312" w:cs="DLF-32769-4-1526233277+ZDAAjP-4"/>
          <w:sz w:val="32"/>
          <w:szCs w:val="32"/>
        </w:rPr>
      </w:pPr>
      <w:r w:rsidRPr="00F769BC">
        <w:rPr>
          <w:rFonts w:ascii="仿宋_GB2312" w:eastAsia="仿宋_GB2312" w:cs="DLF-32769-4-1526233277+ZDAAjP-4" w:hint="eastAsia"/>
          <w:sz w:val="32"/>
          <w:szCs w:val="32"/>
        </w:rPr>
        <w:t>（2）提交正式报告。报告初稿与项目单位沟通反馈后，工作组根据各方意见对报告内容进行完善，形成评价报告终稿。</w:t>
      </w:r>
    </w:p>
    <w:p w14:paraId="25DEE9E9" w14:textId="77777777" w:rsidR="00815269" w:rsidRPr="00F769BC"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7" w:name="_Toc57472797"/>
      <w:bookmarkStart w:id="18" w:name="_Toc102593322"/>
      <w:bookmarkStart w:id="19" w:name="_Toc166680522"/>
      <w:r w:rsidRPr="00F769BC">
        <w:rPr>
          <w:rFonts w:ascii="黑体" w:eastAsia="黑体" w:hAnsi="黑体" w:hint="eastAsia"/>
          <w:sz w:val="32"/>
          <w:szCs w:val="32"/>
          <w:lang w:val="zh-CN"/>
        </w:rPr>
        <w:t>三、</w:t>
      </w:r>
      <w:bookmarkEnd w:id="17"/>
      <w:r w:rsidRPr="00F769BC">
        <w:rPr>
          <w:rFonts w:ascii="黑体" w:eastAsia="黑体" w:hAnsi="黑体" w:hint="eastAsia"/>
          <w:sz w:val="32"/>
          <w:szCs w:val="32"/>
          <w:lang w:val="zh-CN"/>
        </w:rPr>
        <w:t>综合评价情况及评价结论</w:t>
      </w:r>
      <w:bookmarkEnd w:id="18"/>
      <w:bookmarkEnd w:id="19"/>
    </w:p>
    <w:p w14:paraId="73C04750" w14:textId="27958EFF" w:rsidR="00815269" w:rsidRPr="00F769BC" w:rsidRDefault="00837F7E">
      <w:pPr>
        <w:ind w:firstLine="480"/>
        <w:rPr>
          <w:rFonts w:ascii="仿宋_GB2312" w:eastAsia="仿宋_GB2312" w:cs="DLF-32769-4-1526233277+ZDAAjP-4"/>
          <w:sz w:val="32"/>
          <w:szCs w:val="32"/>
        </w:rPr>
      </w:pPr>
      <w:r w:rsidRPr="00F769BC">
        <w:rPr>
          <w:rFonts w:ascii="仿宋_GB2312" w:eastAsia="仿宋_GB2312" w:cs="DLF-32769-4-1526233277+ZDAAjP-4" w:hint="eastAsia"/>
          <w:sz w:val="32"/>
          <w:szCs w:val="32"/>
        </w:rPr>
        <w:t>基础设施改造—</w:t>
      </w:r>
      <w:r w:rsidR="00DD3BDC" w:rsidRPr="00F769BC">
        <w:rPr>
          <w:rFonts w:ascii="仿宋_GB2312" w:eastAsia="仿宋_GB2312" w:cs="DLF-32769-4-1526233277+ZDAAjP-4" w:hint="eastAsia"/>
          <w:sz w:val="32"/>
          <w:szCs w:val="32"/>
        </w:rPr>
        <w:t>北校</w:t>
      </w:r>
      <w:r w:rsidR="00DD3BDC" w:rsidRPr="00F769BC">
        <w:rPr>
          <w:rFonts w:ascii="仿宋_GB2312" w:eastAsia="仿宋_GB2312" w:cs="DLF-32769-4-1526233277+ZDAAjP-4"/>
          <w:sz w:val="32"/>
          <w:szCs w:val="32"/>
        </w:rPr>
        <w:t>6、7号楼学生宿舍维修</w:t>
      </w:r>
      <w:r w:rsidRPr="00F769BC">
        <w:rPr>
          <w:rFonts w:ascii="仿宋_GB2312" w:eastAsia="仿宋_GB2312" w:cs="DLF-32769-4-1526233277+ZDAAjP-4" w:hint="eastAsia"/>
          <w:sz w:val="32"/>
          <w:szCs w:val="32"/>
        </w:rPr>
        <w:t>项目</w:t>
      </w:r>
      <w:r w:rsidR="009F6E63" w:rsidRPr="00F769BC">
        <w:rPr>
          <w:rFonts w:ascii="仿宋_GB2312" w:eastAsia="仿宋_GB2312" w:cs="DLF-32769-4-1526233277+ZDAAjP-4" w:hint="eastAsia"/>
          <w:sz w:val="32"/>
          <w:szCs w:val="32"/>
        </w:rPr>
        <w:t>综合得分</w:t>
      </w:r>
      <w:r w:rsidR="009F6E63" w:rsidRPr="00F769BC">
        <w:rPr>
          <w:rFonts w:ascii="仿宋_GB2312" w:eastAsia="仿宋_GB2312" w:cs="DLF-32769-4-1526233277+ZDAAjP-4"/>
          <w:sz w:val="32"/>
          <w:szCs w:val="32"/>
        </w:rPr>
        <w:t>8</w:t>
      </w:r>
      <w:r w:rsidR="008B0364" w:rsidRPr="00F769BC">
        <w:rPr>
          <w:rFonts w:ascii="仿宋_GB2312" w:eastAsia="仿宋_GB2312" w:cs="DLF-32769-4-1526233277+ZDAAjP-4" w:hint="eastAsia"/>
          <w:sz w:val="32"/>
          <w:szCs w:val="32"/>
        </w:rPr>
        <w:t>8.10</w:t>
      </w:r>
      <w:r w:rsidR="009F6E63" w:rsidRPr="00F769BC">
        <w:rPr>
          <w:rFonts w:ascii="仿宋_GB2312" w:eastAsia="仿宋_GB2312" w:cs="DLF-32769-4-1526233277+ZDAAjP-4"/>
          <w:sz w:val="32"/>
          <w:szCs w:val="32"/>
        </w:rPr>
        <w:t>分，其中，</w:t>
      </w:r>
      <w:r w:rsidR="009F6E63" w:rsidRPr="00F769BC">
        <w:rPr>
          <w:rFonts w:ascii="仿宋_GB2312" w:eastAsia="仿宋_GB2312" w:cs="DLF-32769-4-1526233277+ZDAAjP-4" w:hint="eastAsia"/>
          <w:sz w:val="32"/>
          <w:szCs w:val="32"/>
        </w:rPr>
        <w:t>项目申请</w:t>
      </w:r>
      <w:r w:rsidR="006C6634" w:rsidRPr="00F769BC">
        <w:rPr>
          <w:rFonts w:ascii="仿宋_GB2312" w:eastAsia="仿宋_GB2312" w:cs="DLF-32769-4-1526233277+ZDAAjP-4"/>
          <w:sz w:val="32"/>
          <w:szCs w:val="32"/>
        </w:rPr>
        <w:t>9.</w:t>
      </w:r>
      <w:r w:rsidR="00435CC2" w:rsidRPr="00F769BC">
        <w:rPr>
          <w:rFonts w:ascii="仿宋_GB2312" w:eastAsia="仿宋_GB2312" w:cs="DLF-32769-4-1526233277+ZDAAjP-4" w:hint="eastAsia"/>
          <w:sz w:val="32"/>
          <w:szCs w:val="32"/>
        </w:rPr>
        <w:t>20</w:t>
      </w:r>
      <w:r w:rsidR="009F6E63" w:rsidRPr="00F769BC">
        <w:rPr>
          <w:rFonts w:ascii="仿宋_GB2312" w:eastAsia="仿宋_GB2312" w:cs="DLF-32769-4-1526233277+ZDAAjP-4"/>
          <w:sz w:val="32"/>
          <w:szCs w:val="32"/>
        </w:rPr>
        <w:t>分，</w:t>
      </w:r>
      <w:r w:rsidR="009F6E63" w:rsidRPr="00F769BC">
        <w:rPr>
          <w:rFonts w:ascii="仿宋_GB2312" w:eastAsia="仿宋_GB2312" w:cs="DLF-32769-4-1526233277+ZDAAjP-4" w:hint="eastAsia"/>
          <w:sz w:val="32"/>
          <w:szCs w:val="32"/>
        </w:rPr>
        <w:t>项目管理</w:t>
      </w:r>
      <w:r w:rsidR="006C6634" w:rsidRPr="00F769BC">
        <w:rPr>
          <w:rFonts w:ascii="仿宋_GB2312" w:eastAsia="仿宋_GB2312" w:cs="DLF-32769-4-1526233277+ZDAAjP-4"/>
          <w:sz w:val="32"/>
          <w:szCs w:val="32"/>
        </w:rPr>
        <w:t>2</w:t>
      </w:r>
      <w:r w:rsidR="00435CC2" w:rsidRPr="00F769BC">
        <w:rPr>
          <w:rFonts w:ascii="仿宋_GB2312" w:eastAsia="仿宋_GB2312" w:cs="DLF-32769-4-1526233277+ZDAAjP-4" w:hint="eastAsia"/>
          <w:sz w:val="32"/>
          <w:szCs w:val="32"/>
        </w:rPr>
        <w:t>7.</w:t>
      </w:r>
      <w:r w:rsidR="008B0364" w:rsidRPr="00F769BC">
        <w:rPr>
          <w:rFonts w:ascii="仿宋_GB2312" w:eastAsia="仿宋_GB2312" w:cs="DLF-32769-4-1526233277+ZDAAjP-4" w:hint="eastAsia"/>
          <w:sz w:val="32"/>
          <w:szCs w:val="32"/>
        </w:rPr>
        <w:t>4</w:t>
      </w:r>
      <w:r w:rsidR="00435CC2" w:rsidRPr="00F769BC">
        <w:rPr>
          <w:rFonts w:ascii="仿宋_GB2312" w:eastAsia="仿宋_GB2312" w:cs="DLF-32769-4-1526233277+ZDAAjP-4" w:hint="eastAsia"/>
          <w:sz w:val="32"/>
          <w:szCs w:val="32"/>
        </w:rPr>
        <w:t>0</w:t>
      </w:r>
      <w:r w:rsidR="009F6E63" w:rsidRPr="00F769BC">
        <w:rPr>
          <w:rFonts w:ascii="仿宋_GB2312" w:eastAsia="仿宋_GB2312" w:cs="DLF-32769-4-1526233277+ZDAAjP-4"/>
          <w:sz w:val="32"/>
          <w:szCs w:val="32"/>
        </w:rPr>
        <w:t>分，项目产出</w:t>
      </w:r>
      <w:r w:rsidR="006C6634" w:rsidRPr="00F769BC">
        <w:rPr>
          <w:rFonts w:ascii="仿宋_GB2312" w:eastAsia="仿宋_GB2312" w:cs="DLF-32769-4-1526233277+ZDAAjP-4"/>
          <w:sz w:val="32"/>
          <w:szCs w:val="32"/>
        </w:rPr>
        <w:t>2</w:t>
      </w:r>
      <w:r w:rsidR="00435CC2" w:rsidRPr="00F769BC">
        <w:rPr>
          <w:rFonts w:ascii="仿宋_GB2312" w:eastAsia="仿宋_GB2312" w:cs="DLF-32769-4-1526233277+ZDAAjP-4" w:hint="eastAsia"/>
          <w:sz w:val="32"/>
          <w:szCs w:val="32"/>
        </w:rPr>
        <w:t>7.1</w:t>
      </w:r>
      <w:r w:rsidR="008B0364" w:rsidRPr="00F769BC">
        <w:rPr>
          <w:rFonts w:ascii="仿宋_GB2312" w:eastAsia="仿宋_GB2312" w:cs="DLF-32769-4-1526233277+ZDAAjP-4" w:hint="eastAsia"/>
          <w:sz w:val="32"/>
          <w:szCs w:val="32"/>
        </w:rPr>
        <w:t>0</w:t>
      </w:r>
      <w:r w:rsidR="009F6E63" w:rsidRPr="00F769BC">
        <w:rPr>
          <w:rFonts w:ascii="仿宋_GB2312" w:eastAsia="仿宋_GB2312" w:cs="DLF-32769-4-1526233277+ZDAAjP-4"/>
          <w:sz w:val="32"/>
          <w:szCs w:val="32"/>
        </w:rPr>
        <w:t>分</w:t>
      </w:r>
      <w:r w:rsidR="009F6E63" w:rsidRPr="00F769BC">
        <w:rPr>
          <w:rFonts w:ascii="仿宋_GB2312" w:eastAsia="仿宋_GB2312" w:cs="DLF-32769-4-1526233277+ZDAAjP-4" w:hint="eastAsia"/>
          <w:sz w:val="32"/>
          <w:szCs w:val="32"/>
        </w:rPr>
        <w:t>，</w:t>
      </w:r>
      <w:r w:rsidR="009F6E63" w:rsidRPr="00F769BC">
        <w:rPr>
          <w:rFonts w:ascii="仿宋_GB2312" w:eastAsia="仿宋_GB2312" w:cs="DLF-32769-4-1526233277+ZDAAjP-4"/>
          <w:sz w:val="32"/>
          <w:szCs w:val="32"/>
        </w:rPr>
        <w:t>项目效</w:t>
      </w:r>
      <w:r w:rsidR="009F6E63" w:rsidRPr="00F769BC">
        <w:rPr>
          <w:rFonts w:ascii="仿宋_GB2312" w:eastAsia="仿宋_GB2312" w:cs="DLF-32769-4-1526233277+ZDAAjP-4" w:hint="eastAsia"/>
          <w:sz w:val="32"/>
          <w:szCs w:val="32"/>
        </w:rPr>
        <w:t>益</w:t>
      </w:r>
      <w:r w:rsidR="009F6E63" w:rsidRPr="00F769BC">
        <w:rPr>
          <w:rFonts w:ascii="仿宋_GB2312" w:eastAsia="仿宋_GB2312" w:cs="DLF-32769-4-1526233277+ZDAAjP-4"/>
          <w:sz w:val="32"/>
          <w:szCs w:val="32"/>
        </w:rPr>
        <w:t>2</w:t>
      </w:r>
      <w:r w:rsidR="00435CC2" w:rsidRPr="00F769BC">
        <w:rPr>
          <w:rFonts w:ascii="仿宋_GB2312" w:eastAsia="仿宋_GB2312" w:cs="DLF-32769-4-1526233277+ZDAAjP-4" w:hint="eastAsia"/>
          <w:sz w:val="32"/>
          <w:szCs w:val="32"/>
        </w:rPr>
        <w:t>4</w:t>
      </w:r>
      <w:r w:rsidR="009F6E63" w:rsidRPr="00F769BC">
        <w:rPr>
          <w:rFonts w:ascii="仿宋_GB2312" w:eastAsia="仿宋_GB2312" w:cs="DLF-32769-4-1526233277+ZDAAjP-4"/>
          <w:sz w:val="32"/>
          <w:szCs w:val="32"/>
        </w:rPr>
        <w:t>.</w:t>
      </w:r>
      <w:r w:rsidR="006C6634" w:rsidRPr="00F769BC">
        <w:rPr>
          <w:rFonts w:ascii="仿宋_GB2312" w:eastAsia="仿宋_GB2312" w:cs="DLF-32769-4-1526233277+ZDAAjP-4"/>
          <w:sz w:val="32"/>
          <w:szCs w:val="32"/>
        </w:rPr>
        <w:t>4</w:t>
      </w:r>
      <w:r w:rsidR="00435CC2" w:rsidRPr="00F769BC">
        <w:rPr>
          <w:rFonts w:ascii="仿宋_GB2312" w:eastAsia="仿宋_GB2312" w:cs="DLF-32769-4-1526233277+ZDAAjP-4" w:hint="eastAsia"/>
          <w:sz w:val="32"/>
          <w:szCs w:val="32"/>
        </w:rPr>
        <w:t>0</w:t>
      </w:r>
      <w:r w:rsidR="009F6E63" w:rsidRPr="00F769BC">
        <w:rPr>
          <w:rFonts w:ascii="仿宋_GB2312" w:eastAsia="仿宋_GB2312" w:cs="DLF-32769-4-1526233277+ZDAAjP-4"/>
          <w:sz w:val="32"/>
          <w:szCs w:val="32"/>
        </w:rPr>
        <w:t>分，</w:t>
      </w:r>
      <w:r w:rsidRPr="00F769BC">
        <w:rPr>
          <w:rFonts w:ascii="仿宋_GB2312" w:eastAsia="仿宋_GB2312" w:cs="DLF-32769-4-1526233277+ZDAAjP-4" w:hint="eastAsia"/>
          <w:sz w:val="32"/>
          <w:szCs w:val="32"/>
        </w:rPr>
        <w:t>基础设施改造—</w:t>
      </w:r>
      <w:r w:rsidR="008749E5" w:rsidRPr="00F769BC">
        <w:rPr>
          <w:rFonts w:ascii="仿宋_GB2312" w:eastAsia="仿宋_GB2312" w:cs="DLF-32769-4-1526233277+ZDAAjP-4" w:hint="eastAsia"/>
          <w:sz w:val="32"/>
          <w:szCs w:val="32"/>
        </w:rPr>
        <w:t>北校</w:t>
      </w:r>
      <w:r w:rsidR="008749E5" w:rsidRPr="00F769BC">
        <w:rPr>
          <w:rFonts w:ascii="仿宋_GB2312" w:eastAsia="仿宋_GB2312" w:cs="DLF-32769-4-1526233277+ZDAAjP-4"/>
          <w:sz w:val="32"/>
          <w:szCs w:val="32"/>
        </w:rPr>
        <w:t>6、7号楼学生宿舍维修</w:t>
      </w:r>
      <w:r w:rsidRPr="00F769BC">
        <w:rPr>
          <w:rFonts w:ascii="仿宋_GB2312" w:eastAsia="仿宋_GB2312" w:cs="DLF-32769-4-1526233277+ZDAAjP-4" w:hint="eastAsia"/>
          <w:sz w:val="32"/>
          <w:szCs w:val="32"/>
        </w:rPr>
        <w:t>项目</w:t>
      </w:r>
      <w:r w:rsidR="009F6E63" w:rsidRPr="00F769BC">
        <w:rPr>
          <w:rFonts w:ascii="仿宋_GB2312" w:eastAsia="仿宋_GB2312" w:cs="DLF-32769-4-1526233277+ZDAAjP-4"/>
          <w:sz w:val="32"/>
          <w:szCs w:val="32"/>
        </w:rPr>
        <w:t>绩效评定结论为</w:t>
      </w:r>
      <w:r w:rsidR="009F6E63" w:rsidRPr="00F769BC">
        <w:rPr>
          <w:rFonts w:ascii="仿宋_GB2312" w:eastAsia="仿宋_GB2312" w:cs="DLF-32769-4-1526233277+ZDAAjP-4"/>
          <w:sz w:val="32"/>
          <w:szCs w:val="32"/>
        </w:rPr>
        <w:t>“</w:t>
      </w:r>
      <w:r w:rsidR="009F6E63" w:rsidRPr="00F769BC">
        <w:rPr>
          <w:rFonts w:ascii="仿宋_GB2312" w:eastAsia="仿宋_GB2312" w:cs="DLF-32769-4-1526233277+ZDAAjP-4"/>
          <w:sz w:val="32"/>
          <w:szCs w:val="32"/>
        </w:rPr>
        <w:t>良</w:t>
      </w:r>
      <w:r w:rsidR="009F6E63" w:rsidRPr="00F769BC">
        <w:rPr>
          <w:rFonts w:ascii="仿宋_GB2312" w:eastAsia="仿宋_GB2312" w:cs="DLF-32769-4-1526233277+ZDAAjP-4"/>
          <w:sz w:val="32"/>
          <w:szCs w:val="32"/>
        </w:rPr>
        <w:t>”</w:t>
      </w:r>
      <w:r w:rsidR="009F6E63" w:rsidRPr="00F769BC">
        <w:rPr>
          <w:rFonts w:ascii="仿宋_GB2312" w:eastAsia="仿宋_GB2312" w:cs="DLF-32769-4-1526233277+ZDAAjP-4"/>
          <w:sz w:val="32"/>
          <w:szCs w:val="32"/>
        </w:rPr>
        <w:t>。具体评</w:t>
      </w:r>
      <w:r w:rsidR="009F6E63" w:rsidRPr="00F769BC">
        <w:rPr>
          <w:rFonts w:ascii="仿宋_GB2312" w:eastAsia="仿宋_GB2312" w:cs="DLF-32769-4-1526233277+ZDAAjP-4" w:hint="eastAsia"/>
          <w:sz w:val="32"/>
          <w:szCs w:val="32"/>
        </w:rPr>
        <w:t>分情况见附件专家评分汇总表。</w:t>
      </w:r>
    </w:p>
    <w:p w14:paraId="327CC6B1" w14:textId="77777777" w:rsidR="00815269" w:rsidRPr="00F769BC"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0" w:name="_Toc102593323"/>
      <w:bookmarkStart w:id="21" w:name="_Toc166680523"/>
      <w:r w:rsidRPr="00F769BC">
        <w:rPr>
          <w:rFonts w:ascii="黑体" w:eastAsia="黑体" w:hAnsi="黑体" w:hint="eastAsia"/>
          <w:sz w:val="32"/>
          <w:szCs w:val="32"/>
          <w:lang w:val="zh-CN"/>
        </w:rPr>
        <w:t>四、绩效评价指标分析</w:t>
      </w:r>
      <w:bookmarkEnd w:id="20"/>
      <w:bookmarkEnd w:id="21"/>
    </w:p>
    <w:p w14:paraId="77DF4D3D" w14:textId="77777777" w:rsidR="00815269" w:rsidRPr="00F769BC" w:rsidRDefault="009F6E63" w:rsidP="002F1242">
      <w:pPr>
        <w:pStyle w:val="2"/>
        <w:adjustRightInd w:val="0"/>
        <w:snapToGrid w:val="0"/>
        <w:spacing w:before="0" w:after="0" w:line="560" w:lineRule="exact"/>
        <w:ind w:firstLineChars="150" w:firstLine="482"/>
        <w:jc w:val="both"/>
        <w:rPr>
          <w:rFonts w:ascii="楷体" w:eastAsia="楷体" w:hAnsi="楷体"/>
          <w:lang w:val="zh-CN"/>
        </w:rPr>
      </w:pPr>
      <w:r w:rsidRPr="00F769BC">
        <w:rPr>
          <w:rFonts w:ascii="楷体" w:eastAsia="楷体" w:hAnsi="楷体"/>
          <w:lang w:val="zh-CN"/>
        </w:rPr>
        <w:t xml:space="preserve"> </w:t>
      </w:r>
      <w:bookmarkStart w:id="22" w:name="_Toc102593324"/>
      <w:bookmarkStart w:id="23" w:name="_Toc166680524"/>
      <w:r w:rsidRPr="00F769BC">
        <w:rPr>
          <w:rFonts w:ascii="楷体" w:eastAsia="楷体" w:hAnsi="楷体"/>
          <w:lang w:val="zh-CN"/>
        </w:rPr>
        <w:t>(一)</w:t>
      </w:r>
      <w:r w:rsidR="002F1242" w:rsidRPr="00F769BC">
        <w:rPr>
          <w:rFonts w:ascii="楷体" w:eastAsia="楷体" w:hAnsi="楷体"/>
          <w:lang w:val="zh-CN"/>
        </w:rPr>
        <w:t xml:space="preserve"> </w:t>
      </w:r>
      <w:r w:rsidRPr="00F769BC">
        <w:rPr>
          <w:rFonts w:ascii="楷体" w:eastAsia="楷体" w:hAnsi="楷体"/>
          <w:lang w:val="zh-CN"/>
        </w:rPr>
        <w:t>项目决策情况</w:t>
      </w:r>
      <w:bookmarkEnd w:id="22"/>
      <w:bookmarkEnd w:id="23"/>
    </w:p>
    <w:p w14:paraId="4CA30E4D" w14:textId="36F927C8" w:rsidR="00815269" w:rsidRPr="00F769BC" w:rsidRDefault="009F6E63">
      <w:pPr>
        <w:adjustRightInd w:val="0"/>
        <w:snapToGrid w:val="0"/>
        <w:spacing w:line="560" w:lineRule="exact"/>
        <w:ind w:firstLineChars="200" w:firstLine="640"/>
        <w:jc w:val="both"/>
        <w:rPr>
          <w:rFonts w:ascii="仿宋_GB2312" w:eastAsia="仿宋_GB2312"/>
          <w:sz w:val="32"/>
          <w:szCs w:val="32"/>
        </w:rPr>
      </w:pPr>
      <w:r w:rsidRPr="00F769BC">
        <w:rPr>
          <w:rFonts w:ascii="仿宋_GB2312" w:eastAsia="仿宋_GB2312" w:hint="eastAsia"/>
          <w:sz w:val="32"/>
          <w:szCs w:val="32"/>
        </w:rPr>
        <w:t>项目决策指标，满分</w:t>
      </w:r>
      <w:r w:rsidRPr="00F769BC">
        <w:rPr>
          <w:rFonts w:ascii="仿宋_GB2312" w:eastAsia="仿宋_GB2312"/>
          <w:sz w:val="32"/>
          <w:szCs w:val="32"/>
        </w:rPr>
        <w:t>10分，评价得分为</w:t>
      </w:r>
      <w:r w:rsidR="006C6634" w:rsidRPr="00F769BC">
        <w:rPr>
          <w:rFonts w:ascii="仿宋_GB2312" w:eastAsia="仿宋_GB2312" w:cs="DLF-32769-4-1526233277+ZDAAjP-4"/>
          <w:sz w:val="32"/>
          <w:szCs w:val="32"/>
        </w:rPr>
        <w:t>9.</w:t>
      </w:r>
      <w:r w:rsidR="00435CC2" w:rsidRPr="00F769BC">
        <w:rPr>
          <w:rFonts w:ascii="仿宋_GB2312" w:eastAsia="仿宋_GB2312" w:cs="DLF-32769-4-1526233277+ZDAAjP-4" w:hint="eastAsia"/>
          <w:sz w:val="32"/>
          <w:szCs w:val="32"/>
        </w:rPr>
        <w:t>20</w:t>
      </w:r>
      <w:r w:rsidRPr="00F769BC">
        <w:rPr>
          <w:rFonts w:ascii="仿宋_GB2312" w:eastAsia="仿宋_GB2312"/>
          <w:sz w:val="32"/>
          <w:szCs w:val="32"/>
        </w:rPr>
        <w:t>分，项目</w:t>
      </w:r>
      <w:r w:rsidRPr="00F769BC">
        <w:rPr>
          <w:rFonts w:ascii="仿宋_GB2312" w:eastAsia="仿宋_GB2312" w:hint="eastAsia"/>
          <w:sz w:val="32"/>
          <w:szCs w:val="32"/>
        </w:rPr>
        <w:t>的绩效目标设定较为明确，可操作性较强。但绩效目标部分内容不够细化。</w:t>
      </w:r>
    </w:p>
    <w:p w14:paraId="2668849A" w14:textId="77777777" w:rsidR="00815269" w:rsidRPr="00F769BC"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4" w:name="_Toc102593325"/>
      <w:bookmarkStart w:id="25" w:name="_Toc166680525"/>
      <w:r w:rsidRPr="00F769BC">
        <w:rPr>
          <w:rFonts w:ascii="楷体" w:eastAsia="楷体" w:hAnsi="楷体"/>
          <w:lang w:val="zh-CN"/>
        </w:rPr>
        <w:t>(二)</w:t>
      </w:r>
      <w:r w:rsidRPr="00F769BC">
        <w:rPr>
          <w:rFonts w:ascii="仿宋_GB2312" w:eastAsia="仿宋_GB2312" w:cs="DLF-32769-4-1526233277+ZDAAjP-4" w:hint="eastAsia"/>
        </w:rPr>
        <w:t xml:space="preserve"> 项目管理使用</w:t>
      </w:r>
      <w:r w:rsidRPr="00F769BC">
        <w:rPr>
          <w:rFonts w:ascii="楷体" w:eastAsia="楷体" w:hAnsi="楷体"/>
          <w:lang w:val="zh-CN"/>
        </w:rPr>
        <w:t>情况</w:t>
      </w:r>
      <w:bookmarkEnd w:id="24"/>
      <w:bookmarkEnd w:id="25"/>
    </w:p>
    <w:p w14:paraId="12B3DF9D" w14:textId="7F700964" w:rsidR="00815269" w:rsidRPr="00F769BC" w:rsidRDefault="009F6E63">
      <w:pPr>
        <w:adjustRightInd w:val="0"/>
        <w:snapToGrid w:val="0"/>
        <w:spacing w:line="560" w:lineRule="exact"/>
        <w:ind w:firstLineChars="200" w:firstLine="640"/>
        <w:jc w:val="both"/>
        <w:rPr>
          <w:rFonts w:ascii="仿宋_GB2312" w:eastAsia="仿宋_GB2312"/>
          <w:sz w:val="32"/>
          <w:szCs w:val="32"/>
        </w:rPr>
      </w:pPr>
      <w:r w:rsidRPr="00F769BC">
        <w:rPr>
          <w:rFonts w:ascii="仿宋_GB2312" w:eastAsia="仿宋_GB2312" w:cs="DLF-32769-4-1526233277+ZDAAjP-4" w:hint="eastAsia"/>
          <w:sz w:val="32"/>
          <w:szCs w:val="32"/>
        </w:rPr>
        <w:t>项目资金拨付使用</w:t>
      </w:r>
      <w:r w:rsidRPr="00F769BC">
        <w:rPr>
          <w:rFonts w:ascii="仿宋_GB2312" w:eastAsia="仿宋_GB2312" w:hint="eastAsia"/>
          <w:sz w:val="32"/>
          <w:szCs w:val="32"/>
        </w:rPr>
        <w:t>指标，满分</w:t>
      </w:r>
      <w:r w:rsidR="006C6634" w:rsidRPr="00F769BC">
        <w:rPr>
          <w:rFonts w:ascii="仿宋_GB2312" w:eastAsia="仿宋_GB2312"/>
          <w:sz w:val="32"/>
          <w:szCs w:val="32"/>
        </w:rPr>
        <w:t>3</w:t>
      </w:r>
      <w:r w:rsidRPr="00F769BC">
        <w:rPr>
          <w:rFonts w:ascii="仿宋_GB2312" w:eastAsia="仿宋_GB2312"/>
          <w:sz w:val="32"/>
          <w:szCs w:val="32"/>
        </w:rPr>
        <w:t>0分，评价得分</w:t>
      </w:r>
      <w:r w:rsidR="006C6634" w:rsidRPr="00F769BC">
        <w:rPr>
          <w:rFonts w:ascii="仿宋_GB2312" w:eastAsia="仿宋_GB2312"/>
          <w:sz w:val="32"/>
          <w:szCs w:val="32"/>
        </w:rPr>
        <w:t>2</w:t>
      </w:r>
      <w:r w:rsidR="00435CC2" w:rsidRPr="00F769BC">
        <w:rPr>
          <w:rFonts w:ascii="仿宋_GB2312" w:eastAsia="仿宋_GB2312" w:hint="eastAsia"/>
          <w:sz w:val="32"/>
          <w:szCs w:val="32"/>
        </w:rPr>
        <w:t>7</w:t>
      </w:r>
      <w:r w:rsidR="006C6634" w:rsidRPr="00F769BC">
        <w:rPr>
          <w:rFonts w:ascii="仿宋_GB2312" w:eastAsia="仿宋_GB2312"/>
          <w:sz w:val="32"/>
          <w:szCs w:val="32"/>
        </w:rPr>
        <w:t>.</w:t>
      </w:r>
      <w:r w:rsidR="002E558F">
        <w:rPr>
          <w:rFonts w:ascii="仿宋_GB2312" w:eastAsia="仿宋_GB2312" w:hint="eastAsia"/>
          <w:sz w:val="32"/>
          <w:szCs w:val="32"/>
        </w:rPr>
        <w:t>4</w:t>
      </w:r>
      <w:r w:rsidR="00435CC2" w:rsidRPr="00F769BC">
        <w:rPr>
          <w:rFonts w:ascii="仿宋_GB2312" w:eastAsia="仿宋_GB2312" w:hint="eastAsia"/>
          <w:sz w:val="32"/>
          <w:szCs w:val="32"/>
        </w:rPr>
        <w:t>0</w:t>
      </w:r>
      <w:r w:rsidRPr="00F769BC">
        <w:rPr>
          <w:rFonts w:ascii="仿宋_GB2312" w:eastAsia="仿宋_GB2312"/>
          <w:sz w:val="32"/>
          <w:szCs w:val="32"/>
        </w:rPr>
        <w:t>分，</w:t>
      </w:r>
      <w:r w:rsidRPr="00F769BC">
        <w:rPr>
          <w:rFonts w:ascii="仿宋_GB2312" w:eastAsia="仿宋_GB2312" w:hint="eastAsia"/>
          <w:sz w:val="32"/>
          <w:szCs w:val="32"/>
        </w:rPr>
        <w:t>项目资金支付手续齐全，会计信息真实、记录准确</w:t>
      </w:r>
      <w:r w:rsidRPr="00F769BC">
        <w:rPr>
          <w:rFonts w:ascii="仿宋_GB2312" w:eastAsia="仿宋_GB2312"/>
          <w:sz w:val="32"/>
          <w:szCs w:val="32"/>
        </w:rPr>
        <w:t>;在项目实施方面，项目执行较为规范，建立了相关管理制度。</w:t>
      </w:r>
    </w:p>
    <w:p w14:paraId="19965172" w14:textId="77777777" w:rsidR="00815269" w:rsidRPr="00F769BC"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6" w:name="_Toc102593326"/>
      <w:bookmarkStart w:id="27" w:name="_Toc166680526"/>
      <w:r w:rsidRPr="00F769BC">
        <w:rPr>
          <w:rFonts w:ascii="楷体" w:eastAsia="楷体" w:hAnsi="楷体"/>
          <w:lang w:val="zh-CN"/>
        </w:rPr>
        <w:t>(三)</w:t>
      </w:r>
      <w:r w:rsidRPr="00F769BC">
        <w:rPr>
          <w:rFonts w:ascii="仿宋_GB2312" w:eastAsia="仿宋_GB2312" w:cs="DLF-32769-4-1526233277+ZDAAjP-4" w:hint="eastAsia"/>
        </w:rPr>
        <w:t xml:space="preserve"> 项目产出</w:t>
      </w:r>
      <w:r w:rsidRPr="00F769BC">
        <w:rPr>
          <w:rFonts w:ascii="楷体" w:eastAsia="楷体" w:hAnsi="楷体"/>
          <w:lang w:val="zh-CN"/>
        </w:rPr>
        <w:t>情况</w:t>
      </w:r>
      <w:bookmarkEnd w:id="26"/>
      <w:bookmarkEnd w:id="27"/>
    </w:p>
    <w:p w14:paraId="7BC0EAC9" w14:textId="1686C4A5" w:rsidR="00D724A4" w:rsidRPr="00F769BC" w:rsidRDefault="009F6E63" w:rsidP="00D724A4">
      <w:pPr>
        <w:adjustRightInd w:val="0"/>
        <w:snapToGrid w:val="0"/>
        <w:spacing w:line="560" w:lineRule="exact"/>
        <w:ind w:firstLineChars="200" w:firstLine="640"/>
        <w:jc w:val="both"/>
        <w:rPr>
          <w:rFonts w:ascii="仿宋_GB2312" w:eastAsia="仿宋_GB2312"/>
          <w:sz w:val="32"/>
          <w:szCs w:val="32"/>
        </w:rPr>
      </w:pPr>
      <w:r w:rsidRPr="00F769BC">
        <w:rPr>
          <w:rFonts w:ascii="仿宋_GB2312" w:eastAsia="仿宋_GB2312" w:hint="eastAsia"/>
          <w:sz w:val="32"/>
          <w:szCs w:val="32"/>
        </w:rPr>
        <w:t>项目产出指标，满分</w:t>
      </w:r>
      <w:r w:rsidR="006C6634" w:rsidRPr="00F769BC">
        <w:rPr>
          <w:rFonts w:ascii="仿宋_GB2312" w:eastAsia="仿宋_GB2312"/>
          <w:sz w:val="32"/>
          <w:szCs w:val="32"/>
        </w:rPr>
        <w:t>3</w:t>
      </w:r>
      <w:r w:rsidRPr="00F769BC">
        <w:rPr>
          <w:rFonts w:ascii="仿宋_GB2312" w:eastAsia="仿宋_GB2312"/>
          <w:sz w:val="32"/>
          <w:szCs w:val="32"/>
        </w:rPr>
        <w:t>0分，评价得分</w:t>
      </w:r>
      <w:r w:rsidR="006C6634" w:rsidRPr="00F769BC">
        <w:rPr>
          <w:rFonts w:ascii="仿宋_GB2312" w:eastAsia="仿宋_GB2312"/>
          <w:sz w:val="32"/>
          <w:szCs w:val="32"/>
        </w:rPr>
        <w:t>2</w:t>
      </w:r>
      <w:r w:rsidR="00435CC2" w:rsidRPr="00F769BC">
        <w:rPr>
          <w:rFonts w:ascii="仿宋_GB2312" w:eastAsia="仿宋_GB2312" w:hint="eastAsia"/>
          <w:sz w:val="32"/>
          <w:szCs w:val="32"/>
        </w:rPr>
        <w:t>7.1</w:t>
      </w:r>
      <w:r w:rsidR="002E558F">
        <w:rPr>
          <w:rFonts w:ascii="仿宋_GB2312" w:eastAsia="仿宋_GB2312" w:hint="eastAsia"/>
          <w:sz w:val="32"/>
          <w:szCs w:val="32"/>
        </w:rPr>
        <w:t>0</w:t>
      </w:r>
      <w:r w:rsidRPr="00F769BC">
        <w:rPr>
          <w:rFonts w:ascii="仿宋_GB2312" w:eastAsia="仿宋_GB2312"/>
          <w:sz w:val="32"/>
          <w:szCs w:val="32"/>
        </w:rPr>
        <w:t>分，项目产</w:t>
      </w:r>
      <w:r w:rsidRPr="00F769BC">
        <w:rPr>
          <w:rFonts w:ascii="仿宋_GB2312" w:eastAsia="仿宋_GB2312" w:hint="eastAsia"/>
          <w:sz w:val="32"/>
          <w:szCs w:val="32"/>
        </w:rPr>
        <w:t>出达到预期目标。</w:t>
      </w:r>
      <w:r w:rsidR="00276107" w:rsidRPr="00F769BC">
        <w:rPr>
          <w:rFonts w:ascii="仿宋_GB2312" w:eastAsia="仿宋_GB2312" w:hint="eastAsia"/>
          <w:sz w:val="32"/>
          <w:szCs w:val="32"/>
        </w:rPr>
        <w:t>北校</w:t>
      </w:r>
      <w:r w:rsidR="00276107" w:rsidRPr="00F769BC">
        <w:rPr>
          <w:rFonts w:ascii="仿宋_GB2312" w:eastAsia="仿宋_GB2312"/>
          <w:sz w:val="32"/>
          <w:szCs w:val="32"/>
        </w:rPr>
        <w:t>6、7号楼学生宿舍维修</w:t>
      </w:r>
      <w:r w:rsidR="00D724A4" w:rsidRPr="00F769BC">
        <w:rPr>
          <w:rFonts w:ascii="仿宋_GB2312" w:eastAsia="仿宋_GB2312" w:hint="eastAsia"/>
          <w:sz w:val="32"/>
          <w:szCs w:val="32"/>
        </w:rPr>
        <w:t>项目</w:t>
      </w:r>
      <w:r w:rsidRPr="00F769BC">
        <w:rPr>
          <w:rFonts w:ascii="仿宋_GB2312" w:eastAsia="仿宋_GB2312" w:hint="eastAsia"/>
          <w:sz w:val="32"/>
          <w:szCs w:val="32"/>
        </w:rPr>
        <w:t>学院</w:t>
      </w:r>
      <w:r w:rsidR="00C144F0" w:rsidRPr="00F769BC">
        <w:rPr>
          <w:rFonts w:ascii="仿宋_GB2312" w:eastAsia="仿宋_GB2312"/>
          <w:sz w:val="32"/>
          <w:szCs w:val="32"/>
        </w:rPr>
        <w:lastRenderedPageBreak/>
        <w:t>自</w:t>
      </w:r>
      <w:r w:rsidR="00B44D44" w:rsidRPr="00F769BC">
        <w:rPr>
          <w:rFonts w:ascii="仿宋_GB2312" w:eastAsia="仿宋_GB2312"/>
          <w:sz w:val="32"/>
          <w:szCs w:val="32"/>
        </w:rPr>
        <w:t>202</w:t>
      </w:r>
      <w:r w:rsidR="00276107" w:rsidRPr="00F769BC">
        <w:rPr>
          <w:rFonts w:ascii="仿宋_GB2312" w:eastAsia="仿宋_GB2312" w:hint="eastAsia"/>
          <w:sz w:val="32"/>
          <w:szCs w:val="32"/>
        </w:rPr>
        <w:t>2</w:t>
      </w:r>
      <w:r w:rsidR="00B44D44" w:rsidRPr="00F769BC">
        <w:rPr>
          <w:rFonts w:ascii="仿宋_GB2312" w:eastAsia="仿宋_GB2312"/>
          <w:sz w:val="32"/>
          <w:szCs w:val="32"/>
        </w:rPr>
        <w:t>年</w:t>
      </w:r>
      <w:r w:rsidR="00276107" w:rsidRPr="00F769BC">
        <w:rPr>
          <w:rFonts w:ascii="仿宋_GB2312" w:eastAsia="仿宋_GB2312" w:hint="eastAsia"/>
          <w:sz w:val="32"/>
          <w:szCs w:val="32"/>
        </w:rPr>
        <w:t>4</w:t>
      </w:r>
      <w:r w:rsidR="00B44D44" w:rsidRPr="00F769BC">
        <w:rPr>
          <w:rFonts w:ascii="仿宋_GB2312" w:eastAsia="仿宋_GB2312"/>
          <w:sz w:val="32"/>
          <w:szCs w:val="32"/>
        </w:rPr>
        <w:t>月开始委托招标</w:t>
      </w:r>
      <w:r w:rsidR="00C144F0" w:rsidRPr="00F769BC">
        <w:rPr>
          <w:rFonts w:ascii="仿宋_GB2312" w:eastAsia="仿宋_GB2312" w:hint="eastAsia"/>
          <w:sz w:val="32"/>
          <w:szCs w:val="32"/>
        </w:rPr>
        <w:t>于</w:t>
      </w:r>
      <w:r w:rsidR="00B44D44" w:rsidRPr="00F769BC">
        <w:rPr>
          <w:rFonts w:ascii="仿宋_GB2312" w:eastAsia="仿宋_GB2312"/>
          <w:sz w:val="32"/>
          <w:szCs w:val="32"/>
        </w:rPr>
        <w:t>2023年5月项目结算完成，</w:t>
      </w:r>
      <w:r w:rsidR="00276107" w:rsidRPr="00F769BC">
        <w:rPr>
          <w:rFonts w:ascii="仿宋_GB2312" w:eastAsia="仿宋_GB2312" w:hint="eastAsia"/>
          <w:sz w:val="32"/>
          <w:szCs w:val="32"/>
        </w:rPr>
        <w:t>验收时间有所延迟，但未影响交付使用时间</w:t>
      </w:r>
      <w:r w:rsidR="00B44D44" w:rsidRPr="00F769BC">
        <w:rPr>
          <w:rFonts w:ascii="仿宋_GB2312" w:eastAsia="仿宋_GB2312"/>
          <w:sz w:val="32"/>
          <w:szCs w:val="32"/>
        </w:rPr>
        <w:t>。</w:t>
      </w:r>
    </w:p>
    <w:p w14:paraId="36BF39DD" w14:textId="7883F383" w:rsidR="00815269" w:rsidRPr="00F769BC" w:rsidRDefault="00D724A4" w:rsidP="00D724A4">
      <w:pPr>
        <w:adjustRightInd w:val="0"/>
        <w:snapToGrid w:val="0"/>
        <w:spacing w:line="560" w:lineRule="exact"/>
        <w:ind w:firstLineChars="200" w:firstLine="640"/>
        <w:jc w:val="both"/>
        <w:rPr>
          <w:rFonts w:ascii="仿宋_GB2312" w:eastAsia="仿宋_GB2312"/>
          <w:sz w:val="32"/>
          <w:szCs w:val="32"/>
        </w:rPr>
      </w:pPr>
      <w:r w:rsidRPr="00F769BC">
        <w:rPr>
          <w:rFonts w:ascii="仿宋_GB2312" w:eastAsia="仿宋_GB2312" w:hint="eastAsia"/>
          <w:sz w:val="32"/>
          <w:szCs w:val="32"/>
        </w:rPr>
        <w:t>成本指标：项目实际完成投资额</w:t>
      </w:r>
      <w:r w:rsidR="00571838" w:rsidRPr="00F769BC">
        <w:rPr>
          <w:rFonts w:ascii="仿宋_GB2312" w:eastAsia="仿宋_GB2312"/>
          <w:sz w:val="32"/>
          <w:szCs w:val="32"/>
        </w:rPr>
        <w:t>225.40</w:t>
      </w:r>
      <w:r w:rsidR="00B44D44" w:rsidRPr="00F769BC">
        <w:rPr>
          <w:rFonts w:ascii="仿宋_GB2312" w:eastAsia="仿宋_GB2312"/>
          <w:sz w:val="32"/>
          <w:szCs w:val="32"/>
        </w:rPr>
        <w:t>万元（其中</w:t>
      </w:r>
      <w:r w:rsidR="00B44D44" w:rsidRPr="00F769BC">
        <w:rPr>
          <w:rFonts w:ascii="仿宋_GB2312" w:eastAsia="仿宋_GB2312" w:hint="eastAsia"/>
          <w:sz w:val="32"/>
          <w:szCs w:val="32"/>
        </w:rPr>
        <w:t>维修改造工程投资</w:t>
      </w:r>
      <w:r w:rsidR="00571838" w:rsidRPr="00F769BC">
        <w:rPr>
          <w:rFonts w:ascii="仿宋_GB2312" w:eastAsia="仿宋_GB2312"/>
          <w:sz w:val="32"/>
          <w:szCs w:val="32"/>
        </w:rPr>
        <w:t>208.36万元，其他费用17.04万元</w:t>
      </w:r>
      <w:r w:rsidR="00B44D44" w:rsidRPr="00F769BC">
        <w:rPr>
          <w:rFonts w:ascii="仿宋_GB2312" w:eastAsia="仿宋_GB2312" w:hint="eastAsia"/>
          <w:sz w:val="32"/>
          <w:szCs w:val="32"/>
        </w:rPr>
        <w:t>），</w:t>
      </w:r>
      <w:r w:rsidR="00B44D44" w:rsidRPr="00F769BC">
        <w:rPr>
          <w:rFonts w:ascii="仿宋_GB2312" w:eastAsia="仿宋_GB2312"/>
          <w:sz w:val="32"/>
          <w:szCs w:val="32"/>
        </w:rPr>
        <w:t>应付未付金额</w:t>
      </w:r>
      <w:r w:rsidR="00B44D44" w:rsidRPr="00F769BC">
        <w:rPr>
          <w:rFonts w:ascii="仿宋_GB2312" w:eastAsia="仿宋_GB2312" w:hint="eastAsia"/>
          <w:sz w:val="32"/>
          <w:szCs w:val="32"/>
        </w:rPr>
        <w:t>0.00</w:t>
      </w:r>
      <w:r w:rsidR="00B44D44" w:rsidRPr="00F769BC">
        <w:rPr>
          <w:rFonts w:ascii="仿宋_GB2312" w:eastAsia="仿宋_GB2312"/>
          <w:sz w:val="32"/>
          <w:szCs w:val="32"/>
        </w:rPr>
        <w:t>万元，</w:t>
      </w:r>
      <w:r w:rsidR="00571838" w:rsidRPr="00F769BC">
        <w:rPr>
          <w:rFonts w:ascii="仿宋_GB2312" w:eastAsia="仿宋_GB2312" w:hint="eastAsia"/>
          <w:sz w:val="32"/>
          <w:szCs w:val="32"/>
        </w:rPr>
        <w:t>与财政核减后预算金额一致</w:t>
      </w:r>
      <w:r w:rsidR="00B44D44" w:rsidRPr="00F769BC">
        <w:rPr>
          <w:rFonts w:ascii="仿宋_GB2312" w:eastAsia="仿宋_GB2312"/>
          <w:sz w:val="32"/>
          <w:szCs w:val="32"/>
        </w:rPr>
        <w:t>。</w:t>
      </w:r>
    </w:p>
    <w:p w14:paraId="611B96A5" w14:textId="77777777" w:rsidR="00815269" w:rsidRPr="00F769BC"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8" w:name="_Toc102593327"/>
      <w:bookmarkStart w:id="29" w:name="_Toc166680527"/>
      <w:r w:rsidRPr="00F769BC">
        <w:rPr>
          <w:rFonts w:ascii="楷体" w:eastAsia="楷体" w:hAnsi="楷体"/>
          <w:lang w:val="zh-CN"/>
        </w:rPr>
        <w:t>(四)</w:t>
      </w:r>
      <w:r w:rsidR="002F1242" w:rsidRPr="00F769BC">
        <w:rPr>
          <w:rFonts w:ascii="楷体" w:eastAsia="楷体" w:hAnsi="楷体"/>
          <w:lang w:val="zh-CN"/>
        </w:rPr>
        <w:t xml:space="preserve"> </w:t>
      </w:r>
      <w:r w:rsidRPr="00F769BC">
        <w:rPr>
          <w:rFonts w:ascii="楷体" w:eastAsia="楷体" w:hAnsi="楷体"/>
          <w:lang w:val="zh-CN"/>
        </w:rPr>
        <w:t>项目效益情况</w:t>
      </w:r>
      <w:bookmarkEnd w:id="28"/>
      <w:bookmarkEnd w:id="29"/>
    </w:p>
    <w:p w14:paraId="7A6F1D17" w14:textId="4B32A40A" w:rsidR="00815269" w:rsidRDefault="009F6E63" w:rsidP="000C0142">
      <w:pPr>
        <w:adjustRightInd w:val="0"/>
        <w:snapToGrid w:val="0"/>
        <w:spacing w:line="560" w:lineRule="exact"/>
        <w:ind w:firstLineChars="200" w:firstLine="640"/>
        <w:jc w:val="both"/>
        <w:rPr>
          <w:rFonts w:ascii="仿宋_GB2312" w:eastAsia="仿宋_GB2312"/>
          <w:sz w:val="32"/>
          <w:szCs w:val="32"/>
        </w:rPr>
      </w:pPr>
      <w:r w:rsidRPr="00F769BC">
        <w:rPr>
          <w:rFonts w:ascii="仿宋_GB2312" w:eastAsia="仿宋_GB2312" w:hint="eastAsia"/>
          <w:sz w:val="32"/>
          <w:szCs w:val="32"/>
        </w:rPr>
        <w:t>项目效益指标，满分</w:t>
      </w:r>
      <w:r w:rsidRPr="00F769BC">
        <w:rPr>
          <w:rFonts w:ascii="仿宋_GB2312" w:eastAsia="仿宋_GB2312"/>
          <w:sz w:val="32"/>
          <w:szCs w:val="32"/>
        </w:rPr>
        <w:t>30分，评价得分2</w:t>
      </w:r>
      <w:r w:rsidR="005162CD" w:rsidRPr="00F769BC">
        <w:rPr>
          <w:rFonts w:ascii="仿宋_GB2312" w:eastAsia="仿宋_GB2312" w:hint="eastAsia"/>
          <w:sz w:val="32"/>
          <w:szCs w:val="32"/>
        </w:rPr>
        <w:t>4</w:t>
      </w:r>
      <w:r w:rsidRPr="00F769BC">
        <w:rPr>
          <w:rFonts w:ascii="仿宋_GB2312" w:eastAsia="仿宋_GB2312"/>
          <w:sz w:val="32"/>
          <w:szCs w:val="32"/>
        </w:rPr>
        <w:t>.</w:t>
      </w:r>
      <w:r w:rsidR="00363CBB" w:rsidRPr="00F769BC">
        <w:rPr>
          <w:rFonts w:ascii="仿宋_GB2312" w:eastAsia="仿宋_GB2312"/>
          <w:sz w:val="32"/>
          <w:szCs w:val="32"/>
        </w:rPr>
        <w:t>4</w:t>
      </w:r>
      <w:r w:rsidR="002E558F">
        <w:rPr>
          <w:rFonts w:ascii="仿宋_GB2312" w:eastAsia="仿宋_GB2312" w:hint="eastAsia"/>
          <w:sz w:val="32"/>
          <w:szCs w:val="32"/>
        </w:rPr>
        <w:t>0</w:t>
      </w:r>
      <w:r w:rsidRPr="00F769BC">
        <w:rPr>
          <w:rFonts w:ascii="仿宋_GB2312" w:eastAsia="仿宋_GB2312"/>
          <w:sz w:val="32"/>
          <w:szCs w:val="32"/>
        </w:rPr>
        <w:t>分。</w:t>
      </w:r>
      <w:r w:rsidR="00EA0413" w:rsidRPr="00F769BC">
        <w:rPr>
          <w:rFonts w:ascii="仿宋_GB2312" w:eastAsia="仿宋_GB2312" w:hint="eastAsia"/>
          <w:sz w:val="32"/>
          <w:szCs w:val="32"/>
        </w:rPr>
        <w:t>通过本项目的实施，</w:t>
      </w:r>
      <w:r w:rsidR="000C0142" w:rsidRPr="00F769BC">
        <w:rPr>
          <w:rFonts w:ascii="仿宋_GB2312" w:eastAsia="仿宋_GB2312" w:hint="eastAsia"/>
          <w:sz w:val="32"/>
          <w:szCs w:val="32"/>
        </w:rPr>
        <w:t>为学生的生活、学习创造更加适宜的环境，使他们能够全身心投入到学习中，也能提高和改善我校的整体形象和知名度。本项目完成后，得到了学工处、住宿学生的一</w:t>
      </w:r>
      <w:r w:rsidR="00385BD3" w:rsidRPr="00F769BC">
        <w:rPr>
          <w:rFonts w:ascii="仿宋_GB2312" w:eastAsia="仿宋_GB2312" w:hint="eastAsia"/>
          <w:sz w:val="32"/>
          <w:szCs w:val="32"/>
        </w:rPr>
        <w:t>致</w:t>
      </w:r>
      <w:r w:rsidR="000C0142" w:rsidRPr="00F769BC">
        <w:rPr>
          <w:rFonts w:ascii="仿宋_GB2312" w:eastAsia="仿宋_GB2312" w:hint="eastAsia"/>
          <w:sz w:val="32"/>
          <w:szCs w:val="32"/>
        </w:rPr>
        <w:t>好评，增加了门禁系统，引入了消防报警系统，增加了无线网络，卫生间贴心布设了冷热</w:t>
      </w:r>
      <w:r w:rsidR="000C0142" w:rsidRPr="000C0142">
        <w:rPr>
          <w:rFonts w:ascii="仿宋_GB2312" w:eastAsia="仿宋_GB2312" w:hint="eastAsia"/>
          <w:sz w:val="32"/>
          <w:szCs w:val="32"/>
        </w:rPr>
        <w:t>水阀门，整体提升了基础硬件设施。</w:t>
      </w:r>
      <w:r w:rsidRPr="00B12528">
        <w:rPr>
          <w:rFonts w:ascii="仿宋_GB2312" w:eastAsia="仿宋_GB2312" w:hint="eastAsia"/>
          <w:sz w:val="32"/>
          <w:szCs w:val="32"/>
        </w:rPr>
        <w:t>项目实施完成后，经过一段时间的使用，采用满意度调查表的方式对</w:t>
      </w:r>
      <w:r w:rsidR="002D1EDA" w:rsidRPr="00B12528">
        <w:rPr>
          <w:rFonts w:ascii="仿宋_GB2312" w:eastAsia="仿宋_GB2312" w:hint="eastAsia"/>
          <w:sz w:val="32"/>
          <w:szCs w:val="32"/>
        </w:rPr>
        <w:t>该</w:t>
      </w:r>
      <w:r w:rsidRPr="00B12528">
        <w:rPr>
          <w:rFonts w:ascii="仿宋_GB2312" w:eastAsia="仿宋_GB2312" w:hint="eastAsia"/>
          <w:sz w:val="32"/>
          <w:szCs w:val="32"/>
        </w:rPr>
        <w:t>项目的使用满意率进行调查。调查共发出调查表</w:t>
      </w:r>
      <w:r w:rsidR="00B12528" w:rsidRPr="00B12528">
        <w:rPr>
          <w:rFonts w:ascii="仿宋_GB2312" w:eastAsia="仿宋_GB2312"/>
          <w:sz w:val="32"/>
          <w:szCs w:val="32"/>
        </w:rPr>
        <w:t>220份，收回211份，无效卷0份，教师满意率为100%，学生满意率为98.00%</w:t>
      </w:r>
      <w:r w:rsidRPr="00B12528">
        <w:rPr>
          <w:rFonts w:ascii="仿宋_GB2312" w:eastAsia="仿宋_GB2312"/>
          <w:sz w:val="32"/>
          <w:szCs w:val="32"/>
        </w:rPr>
        <w:t>，完成既定目标</w:t>
      </w:r>
      <w:r w:rsidRPr="00B12528">
        <w:rPr>
          <w:rFonts w:ascii="仿宋_GB2312" w:eastAsia="仿宋_GB2312" w:hint="eastAsia"/>
          <w:sz w:val="32"/>
          <w:szCs w:val="32"/>
        </w:rPr>
        <w:t>。</w:t>
      </w:r>
    </w:p>
    <w:p w14:paraId="13BC03CE"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30" w:name="_Toc102593328"/>
      <w:bookmarkStart w:id="31" w:name="_Toc166680528"/>
      <w:r>
        <w:rPr>
          <w:rFonts w:ascii="黑体" w:eastAsia="黑体" w:hAnsi="黑体" w:hint="eastAsia"/>
          <w:sz w:val="32"/>
          <w:szCs w:val="32"/>
          <w:lang w:val="zh-CN"/>
        </w:rPr>
        <w:t>五、</w:t>
      </w:r>
      <w:r w:rsidRPr="00E25553">
        <w:rPr>
          <w:rFonts w:ascii="黑体" w:eastAsia="黑体" w:hAnsi="黑体" w:hint="eastAsia"/>
          <w:sz w:val="32"/>
          <w:szCs w:val="32"/>
          <w:lang w:val="zh-CN"/>
        </w:rPr>
        <w:t>存在的主要问题</w:t>
      </w:r>
      <w:bookmarkEnd w:id="30"/>
      <w:bookmarkEnd w:id="31"/>
    </w:p>
    <w:p w14:paraId="1EA69369" w14:textId="4F45A910" w:rsidR="009942BC" w:rsidRPr="002B65E3" w:rsidRDefault="009942BC" w:rsidP="009942BC">
      <w:pPr>
        <w:adjustRightInd w:val="0"/>
        <w:snapToGrid w:val="0"/>
        <w:spacing w:line="560" w:lineRule="exact"/>
        <w:ind w:firstLineChars="200" w:firstLine="640"/>
        <w:jc w:val="both"/>
        <w:rPr>
          <w:rFonts w:ascii="仿宋_GB2312" w:eastAsia="仿宋_GB2312"/>
          <w:sz w:val="32"/>
          <w:szCs w:val="32"/>
        </w:rPr>
      </w:pPr>
      <w:r w:rsidRPr="002B65E3">
        <w:rPr>
          <w:rFonts w:ascii="仿宋_GB2312" w:eastAsia="仿宋_GB2312"/>
          <w:sz w:val="32"/>
          <w:szCs w:val="32"/>
        </w:rPr>
        <w:t>(一)</w:t>
      </w:r>
      <w:r w:rsidRPr="00154B04">
        <w:rPr>
          <w:rFonts w:hint="eastAsia"/>
        </w:rPr>
        <w:t xml:space="preserve"> </w:t>
      </w:r>
      <w:r w:rsidR="00955F1D" w:rsidRPr="00955F1D">
        <w:rPr>
          <w:rFonts w:ascii="仿宋_GB2312" w:eastAsia="仿宋_GB2312"/>
          <w:sz w:val="32"/>
          <w:szCs w:val="32"/>
        </w:rPr>
        <w:t>项目完工后，及时完成了预验收工作。因疫情原因监督部门无法来现场监督验收，使项目验收工作延后。</w:t>
      </w:r>
    </w:p>
    <w:p w14:paraId="7771EAA0" w14:textId="67767448" w:rsidR="009942BC" w:rsidRDefault="009942BC" w:rsidP="009942BC">
      <w:pPr>
        <w:adjustRightInd w:val="0"/>
        <w:snapToGrid w:val="0"/>
        <w:spacing w:line="560" w:lineRule="exact"/>
        <w:ind w:firstLineChars="200" w:firstLine="640"/>
        <w:jc w:val="both"/>
        <w:rPr>
          <w:rFonts w:ascii="仿宋_GB2312" w:eastAsia="仿宋_GB2312"/>
          <w:sz w:val="32"/>
          <w:szCs w:val="32"/>
        </w:rPr>
      </w:pPr>
      <w:r w:rsidRPr="002B65E3">
        <w:rPr>
          <w:rFonts w:ascii="仿宋_GB2312" w:eastAsia="仿宋_GB2312"/>
          <w:sz w:val="32"/>
          <w:szCs w:val="32"/>
        </w:rPr>
        <w:t>(二)</w:t>
      </w:r>
      <w:r w:rsidRPr="002B65E3">
        <w:rPr>
          <w:rFonts w:hint="eastAsia"/>
        </w:rPr>
        <w:t xml:space="preserve"> </w:t>
      </w:r>
      <w:r w:rsidR="00955F1D" w:rsidRPr="00955F1D">
        <w:rPr>
          <w:rFonts w:ascii="仿宋_GB2312" w:eastAsia="仿宋_GB2312" w:hint="eastAsia"/>
          <w:sz w:val="32"/>
          <w:szCs w:val="32"/>
        </w:rPr>
        <w:t>项目服务对象满意度指标设置9</w:t>
      </w:r>
      <w:r w:rsidR="00955F1D" w:rsidRPr="00955F1D">
        <w:rPr>
          <w:rFonts w:ascii="仿宋_GB2312" w:eastAsia="仿宋_GB2312"/>
          <w:sz w:val="32"/>
          <w:szCs w:val="32"/>
        </w:rPr>
        <w:t>0%，指标值较低</w:t>
      </w:r>
      <w:r w:rsidRPr="002B65E3">
        <w:rPr>
          <w:rFonts w:ascii="仿宋_GB2312" w:eastAsia="仿宋_GB2312" w:hint="eastAsia"/>
          <w:sz w:val="32"/>
          <w:szCs w:val="32"/>
        </w:rPr>
        <w:t>。</w:t>
      </w:r>
    </w:p>
    <w:p w14:paraId="6842E0E7" w14:textId="77777777" w:rsidR="009942BC" w:rsidRDefault="009942BC" w:rsidP="009942BC">
      <w:pPr>
        <w:pStyle w:val="1"/>
        <w:adjustRightInd w:val="0"/>
        <w:snapToGrid w:val="0"/>
        <w:spacing w:before="0" w:after="0" w:line="560" w:lineRule="exact"/>
        <w:ind w:firstLineChars="200" w:firstLine="643"/>
        <w:rPr>
          <w:rFonts w:ascii="黑体" w:eastAsia="黑体" w:hAnsi="黑体"/>
          <w:sz w:val="32"/>
          <w:szCs w:val="32"/>
          <w:lang w:val="zh-CN"/>
        </w:rPr>
      </w:pPr>
      <w:bookmarkStart w:id="32" w:name="_Toc102593329"/>
      <w:bookmarkStart w:id="33" w:name="_Toc166680529"/>
      <w:r>
        <w:rPr>
          <w:rFonts w:ascii="黑体" w:eastAsia="黑体" w:hAnsi="黑体"/>
          <w:sz w:val="32"/>
          <w:szCs w:val="32"/>
          <w:lang w:val="zh-CN"/>
        </w:rPr>
        <w:t>六</w:t>
      </w:r>
      <w:r>
        <w:rPr>
          <w:rFonts w:ascii="黑体" w:eastAsia="黑体" w:hAnsi="黑体" w:hint="eastAsia"/>
          <w:sz w:val="32"/>
          <w:szCs w:val="32"/>
          <w:lang w:val="zh-CN"/>
        </w:rPr>
        <w:t>、</w:t>
      </w:r>
      <w:r>
        <w:rPr>
          <w:rFonts w:ascii="黑体" w:eastAsia="黑体" w:hAnsi="黑体"/>
          <w:sz w:val="32"/>
          <w:szCs w:val="32"/>
          <w:lang w:val="zh-CN"/>
        </w:rPr>
        <w:t>建议</w:t>
      </w:r>
      <w:bookmarkEnd w:id="32"/>
      <w:bookmarkEnd w:id="33"/>
    </w:p>
    <w:p w14:paraId="68BAE398" w14:textId="20FA1319" w:rsidR="009942BC" w:rsidRDefault="009942BC" w:rsidP="009942BC">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sz w:val="32"/>
          <w:szCs w:val="32"/>
        </w:rPr>
        <w:t>(一)</w:t>
      </w:r>
      <w:r w:rsidR="00955F1D" w:rsidRPr="00955F1D">
        <w:rPr>
          <w:rFonts w:ascii="仿宋_GB2312" w:eastAsia="仿宋_GB2312" w:hint="eastAsia"/>
          <w:sz w:val="32"/>
          <w:szCs w:val="32"/>
        </w:rPr>
        <w:t xml:space="preserve"> </w:t>
      </w:r>
      <w:r w:rsidR="00955F1D" w:rsidRPr="00C155EC">
        <w:rPr>
          <w:rFonts w:ascii="仿宋_GB2312" w:eastAsia="仿宋_GB2312" w:hint="eastAsia"/>
          <w:sz w:val="32"/>
          <w:szCs w:val="32"/>
        </w:rPr>
        <w:t>加</w:t>
      </w:r>
      <w:r w:rsidR="00955F1D">
        <w:rPr>
          <w:rFonts w:ascii="仿宋_GB2312" w:eastAsia="仿宋_GB2312" w:hint="eastAsia"/>
          <w:sz w:val="32"/>
          <w:szCs w:val="32"/>
        </w:rPr>
        <w:t>快</w:t>
      </w:r>
      <w:r w:rsidR="00955F1D" w:rsidRPr="00C155EC">
        <w:rPr>
          <w:rFonts w:ascii="仿宋_GB2312" w:eastAsia="仿宋_GB2312" w:hint="eastAsia"/>
          <w:sz w:val="32"/>
          <w:szCs w:val="32"/>
        </w:rPr>
        <w:t>项目完工后续工作</w:t>
      </w:r>
    </w:p>
    <w:p w14:paraId="64BA2AB7" w14:textId="7091E687" w:rsidR="009942BC" w:rsidRPr="00D95110" w:rsidRDefault="00955F1D" w:rsidP="009942BC">
      <w:pPr>
        <w:adjustRightInd w:val="0"/>
        <w:snapToGrid w:val="0"/>
        <w:spacing w:line="560" w:lineRule="exact"/>
        <w:ind w:firstLineChars="200" w:firstLine="640"/>
        <w:jc w:val="both"/>
        <w:rPr>
          <w:rFonts w:ascii="仿宋_GB2312" w:eastAsia="仿宋_GB2312"/>
          <w:sz w:val="32"/>
          <w:szCs w:val="32"/>
        </w:rPr>
      </w:pPr>
      <w:r w:rsidRPr="00955F1D">
        <w:rPr>
          <w:rFonts w:ascii="仿宋_GB2312" w:eastAsia="仿宋_GB2312" w:hint="eastAsia"/>
          <w:sz w:val="32"/>
          <w:szCs w:val="32"/>
        </w:rPr>
        <w:t>建议项目完工后，应按规定尽快组织竣工验收</w:t>
      </w:r>
      <w:r w:rsidR="009942BC" w:rsidRPr="00D95110">
        <w:rPr>
          <w:rFonts w:ascii="仿宋_GB2312" w:eastAsia="仿宋_GB2312" w:hint="eastAsia"/>
          <w:sz w:val="32"/>
          <w:szCs w:val="32"/>
        </w:rPr>
        <w:t>。</w:t>
      </w:r>
    </w:p>
    <w:p w14:paraId="550588EB" w14:textId="00ABE660" w:rsidR="009942BC" w:rsidRPr="00C155EC" w:rsidRDefault="009942BC" w:rsidP="009942BC">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二</w:t>
      </w:r>
      <w:r>
        <w:rPr>
          <w:rFonts w:ascii="仿宋_GB2312" w:eastAsia="仿宋_GB2312"/>
          <w:sz w:val="32"/>
          <w:szCs w:val="32"/>
        </w:rPr>
        <w:t>)</w:t>
      </w:r>
      <w:r w:rsidRPr="00D95110">
        <w:rPr>
          <w:rFonts w:ascii="仿宋_GB2312" w:eastAsia="仿宋_GB2312" w:hint="eastAsia"/>
          <w:sz w:val="32"/>
          <w:szCs w:val="32"/>
        </w:rPr>
        <w:t xml:space="preserve"> </w:t>
      </w:r>
      <w:r w:rsidR="00F35ECF" w:rsidRPr="00C155EC">
        <w:rPr>
          <w:rFonts w:ascii="仿宋_GB2312" w:eastAsia="仿宋_GB2312"/>
          <w:sz w:val="32"/>
          <w:szCs w:val="32"/>
        </w:rPr>
        <w:t>加强</w:t>
      </w:r>
      <w:r w:rsidR="00F35ECF" w:rsidRPr="00C155EC">
        <w:rPr>
          <w:rFonts w:ascii="仿宋_GB2312" w:eastAsia="仿宋_GB2312" w:hint="eastAsia"/>
          <w:sz w:val="32"/>
          <w:szCs w:val="32"/>
        </w:rPr>
        <w:t>完善</w:t>
      </w:r>
      <w:r w:rsidR="00F35ECF">
        <w:rPr>
          <w:rFonts w:ascii="仿宋_GB2312" w:eastAsia="仿宋_GB2312" w:hint="eastAsia"/>
          <w:sz w:val="32"/>
          <w:szCs w:val="32"/>
        </w:rPr>
        <w:t>效益指标的设定</w:t>
      </w:r>
    </w:p>
    <w:p w14:paraId="5062826D" w14:textId="06CA1B4E" w:rsidR="009942BC" w:rsidRPr="00C155EC" w:rsidRDefault="00955F1D" w:rsidP="009942BC">
      <w:pPr>
        <w:adjustRightInd w:val="0"/>
        <w:snapToGrid w:val="0"/>
        <w:spacing w:line="560" w:lineRule="exact"/>
        <w:ind w:firstLineChars="200" w:firstLine="640"/>
        <w:jc w:val="both"/>
        <w:rPr>
          <w:rFonts w:ascii="仿宋_GB2312" w:eastAsia="仿宋_GB2312"/>
          <w:sz w:val="32"/>
          <w:szCs w:val="32"/>
        </w:rPr>
      </w:pPr>
      <w:r w:rsidRPr="00955F1D">
        <w:rPr>
          <w:rFonts w:ascii="仿宋_GB2312" w:eastAsia="仿宋_GB2312" w:hint="eastAsia"/>
          <w:sz w:val="32"/>
          <w:szCs w:val="32"/>
        </w:rPr>
        <w:lastRenderedPageBreak/>
        <w:t>项目服务对象满意度指标设置较低，建议满意度指标达到</w:t>
      </w:r>
      <w:r w:rsidRPr="00955F1D">
        <w:rPr>
          <w:rFonts w:ascii="仿宋_GB2312" w:eastAsia="仿宋_GB2312"/>
          <w:sz w:val="32"/>
          <w:szCs w:val="32"/>
        </w:rPr>
        <w:t>95%以上</w:t>
      </w:r>
      <w:r w:rsidR="009942BC" w:rsidRPr="00C155EC">
        <w:rPr>
          <w:rFonts w:ascii="仿宋_GB2312" w:eastAsia="仿宋_GB2312"/>
          <w:sz w:val="32"/>
          <w:szCs w:val="32"/>
        </w:rPr>
        <w:t>。</w:t>
      </w:r>
    </w:p>
    <w:p w14:paraId="3C4F0A18" w14:textId="77777777" w:rsidR="00815269"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4" w:name="_Toc166680530"/>
      <w:r w:rsidRPr="00C155EC">
        <w:rPr>
          <w:rFonts w:ascii="黑体" w:eastAsia="黑体" w:hAnsi="黑体" w:hint="eastAsia"/>
          <w:sz w:val="32"/>
          <w:szCs w:val="32"/>
          <w:lang w:val="zh-CN"/>
        </w:rPr>
        <w:t>七</w:t>
      </w:r>
      <w:r w:rsidR="009F6E63" w:rsidRPr="00C155EC">
        <w:rPr>
          <w:rFonts w:ascii="黑体" w:eastAsia="黑体" w:hAnsi="黑体" w:hint="eastAsia"/>
          <w:sz w:val="32"/>
          <w:szCs w:val="32"/>
          <w:lang w:val="zh-CN"/>
        </w:rPr>
        <w:t>、其他需要说明问题</w:t>
      </w:r>
      <w:bookmarkEnd w:id="14"/>
      <w:bookmarkEnd w:id="34"/>
    </w:p>
    <w:p w14:paraId="3F4307E5"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Pr>
          <w:rFonts w:ascii="仿宋_GB2312" w:eastAsia="仿宋_GB2312" w:hint="eastAsia"/>
          <w:bCs/>
          <w:sz w:val="32"/>
          <w:szCs w:val="32"/>
        </w:rPr>
        <w:t>1</w:t>
      </w:r>
      <w:r>
        <w:rPr>
          <w:rFonts w:ascii="仿宋_GB2312" w:eastAsia="仿宋_GB2312"/>
          <w:bCs/>
          <w:sz w:val="32"/>
          <w:szCs w:val="32"/>
        </w:rPr>
        <w:t>.</w:t>
      </w:r>
      <w:r>
        <w:rPr>
          <w:rFonts w:ascii="仿宋_GB2312" w:eastAsia="仿宋_GB2312" w:hint="eastAsia"/>
          <w:bCs/>
          <w:sz w:val="32"/>
          <w:szCs w:val="32"/>
        </w:rPr>
        <w:t>本报告系根据项目单位提供的资料和相关公开数据撰写。</w:t>
      </w:r>
    </w:p>
    <w:p w14:paraId="0992B97B" w14:textId="77777777" w:rsidR="00815269"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5" w:name="_Toc57472801"/>
      <w:bookmarkStart w:id="36" w:name="_Toc166680531"/>
      <w:r>
        <w:rPr>
          <w:rFonts w:ascii="黑体" w:eastAsia="黑体" w:hAnsi="黑体" w:hint="eastAsia"/>
          <w:sz w:val="32"/>
          <w:szCs w:val="32"/>
          <w:lang w:val="zh-CN"/>
        </w:rPr>
        <w:t>八</w:t>
      </w:r>
      <w:r w:rsidR="009F6E63">
        <w:rPr>
          <w:rFonts w:ascii="黑体" w:eastAsia="黑体" w:hAnsi="黑体" w:hint="eastAsia"/>
          <w:sz w:val="32"/>
          <w:szCs w:val="32"/>
          <w:lang w:val="zh-CN"/>
        </w:rPr>
        <w:t>、附件</w:t>
      </w:r>
      <w:bookmarkEnd w:id="35"/>
      <w:bookmarkEnd w:id="36"/>
    </w:p>
    <w:p w14:paraId="5CE25CA1" w14:textId="77777777" w:rsidR="00815269" w:rsidRPr="00F73928" w:rsidRDefault="009F6E63">
      <w:pPr>
        <w:adjustRightInd w:val="0"/>
        <w:snapToGrid w:val="0"/>
        <w:spacing w:line="560" w:lineRule="exact"/>
        <w:ind w:firstLineChars="200" w:firstLine="640"/>
        <w:jc w:val="both"/>
        <w:rPr>
          <w:rFonts w:ascii="仿宋_GB2312" w:eastAsia="仿宋_GB2312"/>
          <w:bCs/>
          <w:sz w:val="32"/>
          <w:szCs w:val="32"/>
        </w:rPr>
      </w:pPr>
      <w:r w:rsidRPr="00F73928">
        <w:rPr>
          <w:rFonts w:ascii="仿宋_GB2312" w:eastAsia="仿宋_GB2312" w:hint="eastAsia"/>
          <w:bCs/>
          <w:sz w:val="32"/>
          <w:szCs w:val="32"/>
        </w:rPr>
        <w:t>附件</w:t>
      </w:r>
      <w:r w:rsidRPr="00F73928">
        <w:rPr>
          <w:rFonts w:ascii="仿宋_GB2312" w:eastAsia="仿宋_GB2312"/>
          <w:bCs/>
          <w:sz w:val="32"/>
          <w:szCs w:val="32"/>
        </w:rPr>
        <w:t>1.项目预算执行情况表</w:t>
      </w:r>
    </w:p>
    <w:p w14:paraId="7308681F"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sidRPr="00F73928">
        <w:rPr>
          <w:rFonts w:ascii="仿宋_GB2312" w:eastAsia="仿宋_GB2312" w:hint="eastAsia"/>
          <w:bCs/>
          <w:sz w:val="32"/>
          <w:szCs w:val="32"/>
        </w:rPr>
        <w:t>附件</w:t>
      </w:r>
      <w:r w:rsidRPr="00F73928">
        <w:rPr>
          <w:rFonts w:ascii="仿宋_GB2312" w:eastAsia="仿宋_GB2312"/>
          <w:bCs/>
          <w:sz w:val="32"/>
          <w:szCs w:val="32"/>
        </w:rPr>
        <w:t>2.项目绩效目标完成情况及收支明细表</w:t>
      </w:r>
    </w:p>
    <w:p w14:paraId="248F7316" w14:textId="77777777" w:rsidR="00815269" w:rsidRPr="000F2F10" w:rsidRDefault="009F6E63">
      <w:pPr>
        <w:adjustRightInd w:val="0"/>
        <w:snapToGrid w:val="0"/>
        <w:spacing w:line="560" w:lineRule="exact"/>
        <w:ind w:firstLineChars="200" w:firstLine="640"/>
        <w:jc w:val="both"/>
        <w:rPr>
          <w:rFonts w:ascii="仿宋_GB2312" w:eastAsia="仿宋_GB2312"/>
          <w:bCs/>
          <w:sz w:val="32"/>
          <w:szCs w:val="32"/>
        </w:rPr>
      </w:pPr>
      <w:r w:rsidRPr="000F2F10">
        <w:rPr>
          <w:rFonts w:ascii="仿宋_GB2312" w:eastAsia="仿宋_GB2312" w:hint="eastAsia"/>
          <w:bCs/>
          <w:sz w:val="32"/>
          <w:szCs w:val="32"/>
        </w:rPr>
        <w:t>附件</w:t>
      </w:r>
      <w:r w:rsidRPr="000F2F10">
        <w:rPr>
          <w:rFonts w:ascii="仿宋_GB2312" w:eastAsia="仿宋_GB2312"/>
          <w:bCs/>
          <w:sz w:val="32"/>
          <w:szCs w:val="32"/>
        </w:rPr>
        <w:t>3.专家意见书</w:t>
      </w:r>
    </w:p>
    <w:p w14:paraId="2E3ED65B"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sidRPr="00E25553">
        <w:rPr>
          <w:rFonts w:ascii="仿宋_GB2312" w:eastAsia="仿宋_GB2312" w:hint="eastAsia"/>
          <w:bCs/>
          <w:sz w:val="32"/>
          <w:szCs w:val="32"/>
        </w:rPr>
        <w:t>附件</w:t>
      </w:r>
      <w:r w:rsidRPr="00E25553">
        <w:rPr>
          <w:rFonts w:ascii="仿宋_GB2312" w:eastAsia="仿宋_GB2312"/>
          <w:bCs/>
          <w:sz w:val="32"/>
          <w:szCs w:val="32"/>
        </w:rPr>
        <w:t>4.北京市项目支出绩效评价专家评分表</w:t>
      </w:r>
    </w:p>
    <w:p w14:paraId="19793A44" w14:textId="77777777" w:rsidR="00815269" w:rsidRDefault="00815269">
      <w:pPr>
        <w:adjustRightInd w:val="0"/>
        <w:snapToGrid w:val="0"/>
        <w:spacing w:line="560" w:lineRule="exact"/>
        <w:ind w:firstLineChars="200" w:firstLine="480"/>
        <w:jc w:val="both"/>
      </w:pPr>
    </w:p>
    <w:sectPr w:rsidR="00815269" w:rsidSect="00F715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6D4C3" w14:textId="77777777" w:rsidR="00B31279" w:rsidRDefault="00B31279" w:rsidP="00D149BA">
      <w:r>
        <w:separator/>
      </w:r>
    </w:p>
  </w:endnote>
  <w:endnote w:type="continuationSeparator" w:id="0">
    <w:p w14:paraId="52B24EC3" w14:textId="77777777" w:rsidR="00B31279" w:rsidRDefault="00B31279" w:rsidP="00D1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DLF-32769-4-1526233277+ZDAAjP-4">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0884E" w14:textId="77777777" w:rsidR="00B31279" w:rsidRDefault="00B31279" w:rsidP="00D149BA">
      <w:r>
        <w:separator/>
      </w:r>
    </w:p>
  </w:footnote>
  <w:footnote w:type="continuationSeparator" w:id="0">
    <w:p w14:paraId="2A459603" w14:textId="77777777" w:rsidR="00B31279" w:rsidRDefault="00B31279" w:rsidP="00D14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6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BlN2M0MDdlODFmYWQ4YTc5MmFiMGQ5OGIxMzA1ODYifQ=="/>
  </w:docVars>
  <w:rsids>
    <w:rsidRoot w:val="00B949F2"/>
    <w:rsid w:val="00036586"/>
    <w:rsid w:val="00042ACC"/>
    <w:rsid w:val="00045728"/>
    <w:rsid w:val="00053085"/>
    <w:rsid w:val="00076D9C"/>
    <w:rsid w:val="000845E3"/>
    <w:rsid w:val="00090FDC"/>
    <w:rsid w:val="00092A35"/>
    <w:rsid w:val="000A1C69"/>
    <w:rsid w:val="000A6C4B"/>
    <w:rsid w:val="000C0142"/>
    <w:rsid w:val="000F2F10"/>
    <w:rsid w:val="00133D61"/>
    <w:rsid w:val="00162D7C"/>
    <w:rsid w:val="00193961"/>
    <w:rsid w:val="001A1042"/>
    <w:rsid w:val="001A64D1"/>
    <w:rsid w:val="001D5FCE"/>
    <w:rsid w:val="001E7158"/>
    <w:rsid w:val="001F17CA"/>
    <w:rsid w:val="002027AE"/>
    <w:rsid w:val="00205F60"/>
    <w:rsid w:val="00215C67"/>
    <w:rsid w:val="00223373"/>
    <w:rsid w:val="00224D64"/>
    <w:rsid w:val="002364D5"/>
    <w:rsid w:val="0027556E"/>
    <w:rsid w:val="00276107"/>
    <w:rsid w:val="00283F7B"/>
    <w:rsid w:val="002A0C75"/>
    <w:rsid w:val="002B65E3"/>
    <w:rsid w:val="002D1EDA"/>
    <w:rsid w:val="002D6011"/>
    <w:rsid w:val="002E558F"/>
    <w:rsid w:val="002F1242"/>
    <w:rsid w:val="002F67FA"/>
    <w:rsid w:val="00345564"/>
    <w:rsid w:val="00346185"/>
    <w:rsid w:val="00361162"/>
    <w:rsid w:val="00363A60"/>
    <w:rsid w:val="00363CBB"/>
    <w:rsid w:val="0036462C"/>
    <w:rsid w:val="00376263"/>
    <w:rsid w:val="00385BD3"/>
    <w:rsid w:val="00393B54"/>
    <w:rsid w:val="003950FD"/>
    <w:rsid w:val="003C596A"/>
    <w:rsid w:val="004104A8"/>
    <w:rsid w:val="0041420D"/>
    <w:rsid w:val="00430FC1"/>
    <w:rsid w:val="00435CC2"/>
    <w:rsid w:val="00467FC0"/>
    <w:rsid w:val="004703A6"/>
    <w:rsid w:val="00473B90"/>
    <w:rsid w:val="00480D96"/>
    <w:rsid w:val="004949B1"/>
    <w:rsid w:val="00511919"/>
    <w:rsid w:val="005138C0"/>
    <w:rsid w:val="00514A63"/>
    <w:rsid w:val="005162CD"/>
    <w:rsid w:val="0053715C"/>
    <w:rsid w:val="00553380"/>
    <w:rsid w:val="00556B7D"/>
    <w:rsid w:val="005607C8"/>
    <w:rsid w:val="00571838"/>
    <w:rsid w:val="0058090D"/>
    <w:rsid w:val="005820A1"/>
    <w:rsid w:val="0058717F"/>
    <w:rsid w:val="005D1F39"/>
    <w:rsid w:val="005E22AF"/>
    <w:rsid w:val="005F7CAF"/>
    <w:rsid w:val="0066106E"/>
    <w:rsid w:val="006779F6"/>
    <w:rsid w:val="00693EB2"/>
    <w:rsid w:val="006A02C5"/>
    <w:rsid w:val="006B66DD"/>
    <w:rsid w:val="006C6634"/>
    <w:rsid w:val="006E31C0"/>
    <w:rsid w:val="006F24D0"/>
    <w:rsid w:val="006F6B2D"/>
    <w:rsid w:val="00714BB1"/>
    <w:rsid w:val="007162C1"/>
    <w:rsid w:val="00746941"/>
    <w:rsid w:val="007469FE"/>
    <w:rsid w:val="0075246C"/>
    <w:rsid w:val="00786CDB"/>
    <w:rsid w:val="007972FC"/>
    <w:rsid w:val="00797D35"/>
    <w:rsid w:val="007A1B58"/>
    <w:rsid w:val="007B34AB"/>
    <w:rsid w:val="00812CD9"/>
    <w:rsid w:val="00814A6C"/>
    <w:rsid w:val="00815269"/>
    <w:rsid w:val="00823F03"/>
    <w:rsid w:val="00837F7E"/>
    <w:rsid w:val="008530DE"/>
    <w:rsid w:val="00866E3C"/>
    <w:rsid w:val="008749E5"/>
    <w:rsid w:val="008B0364"/>
    <w:rsid w:val="008C7EA7"/>
    <w:rsid w:val="008D7DE0"/>
    <w:rsid w:val="009422A4"/>
    <w:rsid w:val="00945529"/>
    <w:rsid w:val="00955F1D"/>
    <w:rsid w:val="0097179E"/>
    <w:rsid w:val="00976587"/>
    <w:rsid w:val="00987046"/>
    <w:rsid w:val="009942BC"/>
    <w:rsid w:val="009A0003"/>
    <w:rsid w:val="009A78A5"/>
    <w:rsid w:val="009B01AC"/>
    <w:rsid w:val="009F0E42"/>
    <w:rsid w:val="009F47BC"/>
    <w:rsid w:val="009F4FFA"/>
    <w:rsid w:val="009F6E63"/>
    <w:rsid w:val="00A0624C"/>
    <w:rsid w:val="00A06520"/>
    <w:rsid w:val="00A247A1"/>
    <w:rsid w:val="00A33EE2"/>
    <w:rsid w:val="00A443D8"/>
    <w:rsid w:val="00A64BCD"/>
    <w:rsid w:val="00A91615"/>
    <w:rsid w:val="00A951FD"/>
    <w:rsid w:val="00A97655"/>
    <w:rsid w:val="00A97DE2"/>
    <w:rsid w:val="00AA2D5E"/>
    <w:rsid w:val="00AA6D14"/>
    <w:rsid w:val="00AB4106"/>
    <w:rsid w:val="00AB69FA"/>
    <w:rsid w:val="00AD77A1"/>
    <w:rsid w:val="00AE1192"/>
    <w:rsid w:val="00AE2980"/>
    <w:rsid w:val="00AE4012"/>
    <w:rsid w:val="00AF0F83"/>
    <w:rsid w:val="00AF4E73"/>
    <w:rsid w:val="00B12528"/>
    <w:rsid w:val="00B15F0E"/>
    <w:rsid w:val="00B31279"/>
    <w:rsid w:val="00B43444"/>
    <w:rsid w:val="00B438FF"/>
    <w:rsid w:val="00B44D44"/>
    <w:rsid w:val="00B949F2"/>
    <w:rsid w:val="00BA34BB"/>
    <w:rsid w:val="00BD1CF2"/>
    <w:rsid w:val="00BD5397"/>
    <w:rsid w:val="00C144F0"/>
    <w:rsid w:val="00C155EC"/>
    <w:rsid w:val="00C1644F"/>
    <w:rsid w:val="00C24B3B"/>
    <w:rsid w:val="00C27EC8"/>
    <w:rsid w:val="00C43DBA"/>
    <w:rsid w:val="00C74CF5"/>
    <w:rsid w:val="00C86448"/>
    <w:rsid w:val="00C941CF"/>
    <w:rsid w:val="00CB3367"/>
    <w:rsid w:val="00CB5F0D"/>
    <w:rsid w:val="00CE3FCE"/>
    <w:rsid w:val="00CE4776"/>
    <w:rsid w:val="00CF2E9F"/>
    <w:rsid w:val="00CF6384"/>
    <w:rsid w:val="00D149BA"/>
    <w:rsid w:val="00D165E0"/>
    <w:rsid w:val="00D35C64"/>
    <w:rsid w:val="00D724A4"/>
    <w:rsid w:val="00D811E4"/>
    <w:rsid w:val="00D83881"/>
    <w:rsid w:val="00D92585"/>
    <w:rsid w:val="00DB2C51"/>
    <w:rsid w:val="00DD3BDC"/>
    <w:rsid w:val="00DD4049"/>
    <w:rsid w:val="00DD5B53"/>
    <w:rsid w:val="00DE7B47"/>
    <w:rsid w:val="00E05223"/>
    <w:rsid w:val="00E1103A"/>
    <w:rsid w:val="00E25553"/>
    <w:rsid w:val="00E60DAB"/>
    <w:rsid w:val="00E62CB8"/>
    <w:rsid w:val="00E81B1A"/>
    <w:rsid w:val="00E842B6"/>
    <w:rsid w:val="00EA0413"/>
    <w:rsid w:val="00EA5D93"/>
    <w:rsid w:val="00EB63A6"/>
    <w:rsid w:val="00EC22A3"/>
    <w:rsid w:val="00EC43FF"/>
    <w:rsid w:val="00EC74D5"/>
    <w:rsid w:val="00F01363"/>
    <w:rsid w:val="00F0227C"/>
    <w:rsid w:val="00F02B8D"/>
    <w:rsid w:val="00F038FA"/>
    <w:rsid w:val="00F109E1"/>
    <w:rsid w:val="00F2681C"/>
    <w:rsid w:val="00F35ECF"/>
    <w:rsid w:val="00F43B70"/>
    <w:rsid w:val="00F60AEC"/>
    <w:rsid w:val="00F60EBA"/>
    <w:rsid w:val="00F7153E"/>
    <w:rsid w:val="00F73928"/>
    <w:rsid w:val="00F769BC"/>
    <w:rsid w:val="00F83D54"/>
    <w:rsid w:val="00F94C24"/>
    <w:rsid w:val="00FA7DF1"/>
    <w:rsid w:val="00FB1D89"/>
    <w:rsid w:val="00FB67BE"/>
    <w:rsid w:val="00FD4DE4"/>
    <w:rsid w:val="00FE1723"/>
    <w:rsid w:val="00FE4BA5"/>
    <w:rsid w:val="00FF4D13"/>
    <w:rsid w:val="7F125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2" fillcolor="white">
      <v:fill color="white"/>
    </o:shapedefaults>
    <o:shapelayout v:ext="edit">
      <o:idmap v:ext="edit" data="2"/>
    </o:shapelayout>
  </w:shapeDefaults>
  <w:decimalSymbol w:val="."/>
  <w:listSeparator w:val=","/>
  <w14:docId w14:val="47728EB0"/>
  <w15:docId w15:val="{039751EE-C100-4E62-A94A-93896923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655"/>
    <w:rPr>
      <w:rFonts w:ascii="宋体" w:eastAsia="宋体" w:hAnsi="宋体" w:cs="宋体"/>
      <w:sz w:val="24"/>
      <w:szCs w:val="24"/>
    </w:rPr>
  </w:style>
  <w:style w:type="paragraph" w:styleId="1">
    <w:name w:val="heading 1"/>
    <w:basedOn w:val="a"/>
    <w:next w:val="a"/>
    <w:link w:val="10"/>
    <w:uiPriority w:val="9"/>
    <w:qFormat/>
    <w:rsid w:val="00A9765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9765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9"/>
    <w:qFormat/>
    <w:rsid w:val="00A97655"/>
    <w:pPr>
      <w:keepNext/>
      <w:keepLines/>
      <w:widowControl w:val="0"/>
      <w:spacing w:line="360" w:lineRule="auto"/>
      <w:ind w:firstLineChars="200" w:firstLine="640"/>
      <w:jc w:val="both"/>
      <w:outlineLvl w:val="2"/>
    </w:pPr>
    <w:rPr>
      <w:rFonts w:ascii="Times New Roman" w:eastAsia="楷体"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A97655"/>
  </w:style>
  <w:style w:type="paragraph" w:styleId="TOC3">
    <w:name w:val="toc 3"/>
    <w:basedOn w:val="a"/>
    <w:next w:val="a"/>
    <w:uiPriority w:val="39"/>
    <w:unhideWhenUsed/>
    <w:qFormat/>
    <w:rsid w:val="00A97655"/>
    <w:pPr>
      <w:spacing w:after="100" w:line="259" w:lineRule="auto"/>
      <w:ind w:left="440"/>
    </w:pPr>
    <w:rPr>
      <w:rFonts w:ascii="Calibri" w:hAnsi="Calibri" w:cs="Times New Roman"/>
      <w:sz w:val="22"/>
      <w:szCs w:val="22"/>
    </w:rPr>
  </w:style>
  <w:style w:type="paragraph" w:styleId="a5">
    <w:name w:val="Date"/>
    <w:basedOn w:val="a"/>
    <w:next w:val="a"/>
    <w:link w:val="a6"/>
    <w:rsid w:val="00A97655"/>
    <w:pPr>
      <w:widowControl w:val="0"/>
      <w:ind w:leftChars="2500" w:left="100"/>
      <w:jc w:val="both"/>
    </w:pPr>
    <w:rPr>
      <w:rFonts w:ascii="Times New Roman" w:hAnsi="Times New Roman" w:cs="Times New Roman"/>
      <w:kern w:val="2"/>
      <w:sz w:val="21"/>
    </w:rPr>
  </w:style>
  <w:style w:type="paragraph" w:styleId="a7">
    <w:name w:val="Balloon Text"/>
    <w:basedOn w:val="a"/>
    <w:link w:val="a8"/>
    <w:uiPriority w:val="99"/>
    <w:unhideWhenUsed/>
    <w:rsid w:val="00A97655"/>
    <w:pPr>
      <w:widowControl w:val="0"/>
      <w:jc w:val="both"/>
    </w:pPr>
    <w:rPr>
      <w:rFonts w:ascii="Calibri" w:hAnsi="Calibri" w:cs="Times New Roman"/>
      <w:kern w:val="2"/>
      <w:sz w:val="18"/>
      <w:szCs w:val="18"/>
    </w:rPr>
  </w:style>
  <w:style w:type="paragraph" w:styleId="a9">
    <w:name w:val="footer"/>
    <w:basedOn w:val="a"/>
    <w:link w:val="aa"/>
    <w:uiPriority w:val="99"/>
    <w:unhideWhenUsed/>
    <w:qFormat/>
    <w:rsid w:val="00A97655"/>
    <w:pPr>
      <w:widowControl w:val="0"/>
      <w:tabs>
        <w:tab w:val="center" w:pos="4153"/>
        <w:tab w:val="right" w:pos="8306"/>
      </w:tabs>
      <w:snapToGrid w:val="0"/>
    </w:pPr>
    <w:rPr>
      <w:rFonts w:ascii="Calibri" w:hAnsi="Calibri" w:cs="Times New Roman"/>
      <w:kern w:val="2"/>
      <w:sz w:val="18"/>
      <w:szCs w:val="18"/>
    </w:rPr>
  </w:style>
  <w:style w:type="paragraph" w:styleId="ab">
    <w:name w:val="header"/>
    <w:basedOn w:val="a"/>
    <w:link w:val="ac"/>
    <w:uiPriority w:val="99"/>
    <w:unhideWhenUsed/>
    <w:rsid w:val="00A97655"/>
    <w:pPr>
      <w:widowControl w:val="0"/>
      <w:pBdr>
        <w:bottom w:val="single" w:sz="6" w:space="1" w:color="auto"/>
      </w:pBdr>
      <w:tabs>
        <w:tab w:val="center" w:pos="4153"/>
        <w:tab w:val="right" w:pos="8306"/>
      </w:tabs>
      <w:snapToGrid w:val="0"/>
      <w:jc w:val="center"/>
    </w:pPr>
    <w:rPr>
      <w:rFonts w:ascii="Calibri" w:hAnsi="Calibri" w:cs="Times New Roman"/>
      <w:kern w:val="2"/>
      <w:sz w:val="18"/>
      <w:szCs w:val="18"/>
    </w:rPr>
  </w:style>
  <w:style w:type="paragraph" w:styleId="TOC1">
    <w:name w:val="toc 1"/>
    <w:basedOn w:val="a"/>
    <w:next w:val="a"/>
    <w:uiPriority w:val="39"/>
    <w:unhideWhenUsed/>
    <w:qFormat/>
    <w:rsid w:val="00A97655"/>
    <w:pPr>
      <w:tabs>
        <w:tab w:val="right" w:leader="dot" w:pos="8834"/>
      </w:tabs>
      <w:adjustRightInd w:val="0"/>
      <w:snapToGrid w:val="0"/>
      <w:spacing w:line="560" w:lineRule="exact"/>
    </w:pPr>
    <w:rPr>
      <w:rFonts w:ascii="Arial Narrow" w:eastAsia="仿宋_GB2312" w:hAnsi="Arial Narrow" w:cs="Times New Roman"/>
      <w:b/>
      <w:sz w:val="32"/>
      <w:szCs w:val="32"/>
      <w:lang w:val="zh-CN"/>
    </w:rPr>
  </w:style>
  <w:style w:type="paragraph" w:styleId="ad">
    <w:name w:val="table of figures"/>
    <w:basedOn w:val="a"/>
    <w:next w:val="a"/>
    <w:uiPriority w:val="99"/>
    <w:unhideWhenUsed/>
    <w:rsid w:val="00A97655"/>
    <w:pPr>
      <w:widowControl w:val="0"/>
      <w:ind w:leftChars="200" w:left="200" w:hangingChars="200" w:hanging="200"/>
      <w:jc w:val="both"/>
    </w:pPr>
    <w:rPr>
      <w:rFonts w:ascii="Calibri" w:hAnsi="Calibri" w:cs="Times New Roman"/>
      <w:kern w:val="2"/>
      <w:sz w:val="21"/>
      <w:szCs w:val="22"/>
    </w:rPr>
  </w:style>
  <w:style w:type="paragraph" w:styleId="TOC2">
    <w:name w:val="toc 2"/>
    <w:basedOn w:val="a"/>
    <w:next w:val="a"/>
    <w:uiPriority w:val="39"/>
    <w:unhideWhenUsed/>
    <w:qFormat/>
    <w:rsid w:val="00A97655"/>
    <w:pPr>
      <w:tabs>
        <w:tab w:val="right" w:leader="dot" w:pos="8834"/>
      </w:tabs>
      <w:spacing w:line="360" w:lineRule="auto"/>
    </w:pPr>
    <w:rPr>
      <w:rFonts w:ascii="Calibri" w:hAnsi="Calibri" w:cs="Times New Roman"/>
      <w:sz w:val="22"/>
      <w:szCs w:val="22"/>
    </w:rPr>
  </w:style>
  <w:style w:type="paragraph" w:styleId="ae">
    <w:name w:val="Normal (Web)"/>
    <w:basedOn w:val="a"/>
    <w:uiPriority w:val="99"/>
    <w:semiHidden/>
    <w:unhideWhenUsed/>
    <w:rsid w:val="00A97655"/>
    <w:pPr>
      <w:spacing w:after="150"/>
    </w:pPr>
  </w:style>
  <w:style w:type="paragraph" w:styleId="af">
    <w:name w:val="annotation subject"/>
    <w:basedOn w:val="a3"/>
    <w:next w:val="a3"/>
    <w:link w:val="af0"/>
    <w:uiPriority w:val="99"/>
    <w:semiHidden/>
    <w:unhideWhenUsed/>
    <w:rsid w:val="00A97655"/>
    <w:rPr>
      <w:b/>
      <w:bCs/>
    </w:rPr>
  </w:style>
  <w:style w:type="table" w:styleId="af1">
    <w:name w:val="Table Grid"/>
    <w:basedOn w:val="a1"/>
    <w:uiPriority w:val="39"/>
    <w:rsid w:val="00A97655"/>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qFormat/>
    <w:rsid w:val="00A97655"/>
    <w:rPr>
      <w:b/>
    </w:rPr>
  </w:style>
  <w:style w:type="character" w:styleId="af3">
    <w:name w:val="Emphasis"/>
    <w:basedOn w:val="a0"/>
    <w:uiPriority w:val="20"/>
    <w:qFormat/>
    <w:rsid w:val="00A97655"/>
    <w:rPr>
      <w:i/>
      <w:iCs/>
    </w:rPr>
  </w:style>
  <w:style w:type="character" w:styleId="af4">
    <w:name w:val="Hyperlink"/>
    <w:basedOn w:val="a0"/>
    <w:uiPriority w:val="99"/>
    <w:unhideWhenUsed/>
    <w:rsid w:val="00A97655"/>
    <w:rPr>
      <w:color w:val="0563C1" w:themeColor="hyperlink"/>
      <w:u w:val="single"/>
    </w:rPr>
  </w:style>
  <w:style w:type="character" w:styleId="af5">
    <w:name w:val="annotation reference"/>
    <w:basedOn w:val="a0"/>
    <w:uiPriority w:val="99"/>
    <w:semiHidden/>
    <w:unhideWhenUsed/>
    <w:rsid w:val="00A97655"/>
    <w:rPr>
      <w:sz w:val="21"/>
      <w:szCs w:val="21"/>
    </w:rPr>
  </w:style>
  <w:style w:type="paragraph" w:customStyle="1" w:styleId="TOC10">
    <w:name w:val="TOC 标题1"/>
    <w:basedOn w:val="1"/>
    <w:next w:val="a"/>
    <w:uiPriority w:val="39"/>
    <w:unhideWhenUsed/>
    <w:qFormat/>
    <w:rsid w:val="00A97655"/>
    <w:pPr>
      <w:spacing w:before="240" w:after="0" w:line="259" w:lineRule="auto"/>
      <w:outlineLvl w:val="9"/>
    </w:pPr>
    <w:rPr>
      <w:rFonts w:ascii="Calibri Light" w:hAnsi="Calibri Light" w:cs="Times New Roman"/>
      <w:b w:val="0"/>
      <w:bCs w:val="0"/>
      <w:color w:val="2E74B5"/>
      <w:kern w:val="0"/>
      <w:sz w:val="32"/>
      <w:szCs w:val="32"/>
    </w:rPr>
  </w:style>
  <w:style w:type="character" w:customStyle="1" w:styleId="10">
    <w:name w:val="标题 1 字符"/>
    <w:basedOn w:val="a0"/>
    <w:link w:val="1"/>
    <w:uiPriority w:val="9"/>
    <w:rsid w:val="00A97655"/>
    <w:rPr>
      <w:rFonts w:ascii="宋体" w:eastAsia="宋体" w:hAnsi="宋体" w:cs="宋体"/>
      <w:b/>
      <w:bCs/>
      <w:kern w:val="44"/>
      <w:sz w:val="44"/>
      <w:szCs w:val="44"/>
    </w:rPr>
  </w:style>
  <w:style w:type="character" w:customStyle="1" w:styleId="20">
    <w:name w:val="标题 2 字符"/>
    <w:basedOn w:val="a0"/>
    <w:link w:val="2"/>
    <w:uiPriority w:val="9"/>
    <w:rsid w:val="00A97655"/>
    <w:rPr>
      <w:rFonts w:asciiTheme="majorHAnsi" w:eastAsiaTheme="majorEastAsia" w:hAnsiTheme="majorHAnsi" w:cstheme="majorBidi"/>
      <w:b/>
      <w:bCs/>
      <w:kern w:val="0"/>
      <w:sz w:val="32"/>
      <w:szCs w:val="32"/>
    </w:rPr>
  </w:style>
  <w:style w:type="character" w:customStyle="1" w:styleId="3Char">
    <w:name w:val="标题 3 Char"/>
    <w:basedOn w:val="a0"/>
    <w:uiPriority w:val="9"/>
    <w:semiHidden/>
    <w:rsid w:val="00A97655"/>
    <w:rPr>
      <w:rFonts w:ascii="宋体" w:eastAsia="宋体" w:hAnsi="宋体" w:cs="宋体"/>
      <w:b/>
      <w:bCs/>
      <w:kern w:val="0"/>
      <w:sz w:val="32"/>
      <w:szCs w:val="32"/>
    </w:rPr>
  </w:style>
  <w:style w:type="character" w:customStyle="1" w:styleId="a4">
    <w:name w:val="批注文字 字符"/>
    <w:basedOn w:val="a0"/>
    <w:link w:val="a3"/>
    <w:uiPriority w:val="99"/>
    <w:semiHidden/>
    <w:rsid w:val="00A97655"/>
    <w:rPr>
      <w:rFonts w:ascii="宋体" w:eastAsia="宋体" w:hAnsi="宋体" w:cs="宋体"/>
      <w:kern w:val="0"/>
      <w:sz w:val="24"/>
      <w:szCs w:val="24"/>
    </w:rPr>
  </w:style>
  <w:style w:type="character" w:customStyle="1" w:styleId="a6">
    <w:name w:val="日期 字符"/>
    <w:basedOn w:val="a0"/>
    <w:link w:val="a5"/>
    <w:rsid w:val="00A97655"/>
    <w:rPr>
      <w:rFonts w:ascii="Times New Roman" w:eastAsia="宋体" w:hAnsi="Times New Roman" w:cs="Times New Roman"/>
      <w:szCs w:val="24"/>
    </w:rPr>
  </w:style>
  <w:style w:type="character" w:customStyle="1" w:styleId="a8">
    <w:name w:val="批注框文本 字符"/>
    <w:basedOn w:val="a0"/>
    <w:link w:val="a7"/>
    <w:uiPriority w:val="99"/>
    <w:rsid w:val="00A97655"/>
    <w:rPr>
      <w:rFonts w:ascii="Calibri" w:eastAsia="宋体" w:hAnsi="Calibri" w:cs="Times New Roman"/>
      <w:sz w:val="18"/>
      <w:szCs w:val="18"/>
    </w:rPr>
  </w:style>
  <w:style w:type="character" w:customStyle="1" w:styleId="aa">
    <w:name w:val="页脚 字符"/>
    <w:basedOn w:val="a0"/>
    <w:link w:val="a9"/>
    <w:uiPriority w:val="99"/>
    <w:rsid w:val="00A97655"/>
    <w:rPr>
      <w:rFonts w:ascii="Calibri" w:eastAsia="宋体" w:hAnsi="Calibri" w:cs="Times New Roman"/>
      <w:sz w:val="18"/>
      <w:szCs w:val="18"/>
    </w:rPr>
  </w:style>
  <w:style w:type="character" w:customStyle="1" w:styleId="ac">
    <w:name w:val="页眉 字符"/>
    <w:basedOn w:val="a0"/>
    <w:link w:val="ab"/>
    <w:uiPriority w:val="99"/>
    <w:rsid w:val="00A97655"/>
    <w:rPr>
      <w:rFonts w:ascii="Calibri" w:eastAsia="宋体" w:hAnsi="Calibri" w:cs="Times New Roman"/>
      <w:sz w:val="18"/>
      <w:szCs w:val="18"/>
    </w:rPr>
  </w:style>
  <w:style w:type="character" w:customStyle="1" w:styleId="af0">
    <w:name w:val="批注主题 字符"/>
    <w:basedOn w:val="a4"/>
    <w:link w:val="af"/>
    <w:uiPriority w:val="99"/>
    <w:semiHidden/>
    <w:rsid w:val="00A97655"/>
    <w:rPr>
      <w:rFonts w:ascii="宋体" w:eastAsia="宋体" w:hAnsi="宋体" w:cs="宋体"/>
      <w:b/>
      <w:bCs/>
      <w:kern w:val="0"/>
      <w:sz w:val="24"/>
      <w:szCs w:val="24"/>
    </w:rPr>
  </w:style>
  <w:style w:type="character" w:customStyle="1" w:styleId="30">
    <w:name w:val="标题 3 字符"/>
    <w:link w:val="3"/>
    <w:uiPriority w:val="99"/>
    <w:rsid w:val="00A97655"/>
    <w:rPr>
      <w:rFonts w:ascii="Times New Roman" w:eastAsia="楷体" w:hAnsi="Times New Roman" w:cs="Times New Roman"/>
      <w:kern w:val="0"/>
      <w:sz w:val="32"/>
      <w:szCs w:val="32"/>
    </w:rPr>
  </w:style>
  <w:style w:type="paragraph" w:styleId="af6">
    <w:name w:val="List Paragraph"/>
    <w:basedOn w:val="a"/>
    <w:uiPriority w:val="34"/>
    <w:qFormat/>
    <w:rsid w:val="00A97655"/>
    <w:pPr>
      <w:widowControl w:val="0"/>
      <w:ind w:firstLineChars="200" w:firstLine="420"/>
      <w:jc w:val="both"/>
    </w:pPr>
    <w:rPr>
      <w:rFonts w:ascii="Calibri" w:hAnsi="Calibri" w:cs="Times New Roman"/>
      <w:kern w:val="2"/>
      <w:sz w:val="21"/>
      <w:szCs w:val="22"/>
    </w:rPr>
  </w:style>
  <w:style w:type="paragraph" w:customStyle="1" w:styleId="af7">
    <w:name w:val="图表"/>
    <w:basedOn w:val="ad"/>
    <w:rsid w:val="00A97655"/>
    <w:pPr>
      <w:widowControl/>
      <w:spacing w:before="100" w:beforeAutospacing="1" w:after="100" w:afterAutospacing="1" w:line="360" w:lineRule="auto"/>
      <w:ind w:leftChars="0" w:left="0" w:firstLineChars="0" w:firstLine="0"/>
      <w:jc w:val="center"/>
    </w:pPr>
    <w:rPr>
      <w:rFonts w:ascii="Times New Roman" w:eastAsia="仿宋_GB2312" w:hAnsi="Times New Roman"/>
      <w:b/>
      <w:bCs/>
      <w:sz w:val="32"/>
      <w:szCs w:val="32"/>
    </w:rPr>
  </w:style>
  <w:style w:type="paragraph" w:customStyle="1" w:styleId="CharCharCharCharCharChar">
    <w:name w:val="Char Char Char Char Char Char"/>
    <w:basedOn w:val="a"/>
    <w:rsid w:val="00A97655"/>
    <w:pPr>
      <w:widowControl w:val="0"/>
      <w:jc w:val="both"/>
    </w:pPr>
    <w:rPr>
      <w:rFonts w:eastAsia="楷体_GB2312" w:cs="Courier New"/>
      <w:kern w:val="2"/>
      <w:sz w:val="32"/>
      <w:szCs w:val="32"/>
    </w:rPr>
  </w:style>
  <w:style w:type="paragraph" w:customStyle="1" w:styleId="Char">
    <w:name w:val="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ParaChar">
    <w:name w:val="默认段落字体 Para 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WPSOffice1">
    <w:name w:val="WPSOffice手动目录 1"/>
    <w:qFormat/>
    <w:rsid w:val="00A97655"/>
  </w:style>
  <w:style w:type="paragraph" w:styleId="af8">
    <w:name w:val="Revision"/>
    <w:hidden/>
    <w:uiPriority w:val="99"/>
    <w:semiHidden/>
    <w:rsid w:val="001A64D1"/>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7"/>
    <customShpInfo spid="_x0000_s1036"/>
    <customShpInfo spid="_x0000_s103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D4A52E-51C8-4FC8-BFD4-562442D81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11</Pages>
  <Words>854</Words>
  <Characters>4868</Characters>
  <Application>Microsoft Office Word</Application>
  <DocSecurity>0</DocSecurity>
  <Lines>40</Lines>
  <Paragraphs>11</Paragraphs>
  <ScaleCrop>false</ScaleCrop>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jia</cp:lastModifiedBy>
  <cp:revision>82</cp:revision>
  <cp:lastPrinted>2023-05-12T08:38:00Z</cp:lastPrinted>
  <dcterms:created xsi:type="dcterms:W3CDTF">2022-05-08T09:08:00Z</dcterms:created>
  <dcterms:modified xsi:type="dcterms:W3CDTF">2024-05-15T07:57:00Z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623C63B7BC764F1FACA7A187D745BEDE</vt:lpwstr>
  </property>
</Properties>
</file>